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BDA47" w14:textId="77777777" w:rsidR="007A10C0" w:rsidRPr="00A63813" w:rsidRDefault="007A10C0" w:rsidP="007A10C0">
      <w:pPr>
        <w:pStyle w:val="NoSpacing"/>
        <w:numPr>
          <w:ilvl w:val="0"/>
          <w:numId w:val="1"/>
        </w:numPr>
        <w:rPr>
          <w:rFonts w:ascii="Times New Roman" w:hAnsi="Times New Roman"/>
          <w:b/>
          <w:sz w:val="28"/>
        </w:rPr>
      </w:pPr>
      <w:r w:rsidRPr="00A63813">
        <w:rPr>
          <w:rFonts w:ascii="Times New Roman" w:hAnsi="Times New Roman"/>
          <w:b/>
          <w:sz w:val="28"/>
        </w:rPr>
        <w:t xml:space="preserve">“A house divided against itself cannot stand. I believe this government cannot endure permanently half slave and half free.” -Abraham Lincoln, 1858 </w:t>
      </w:r>
    </w:p>
    <w:p w14:paraId="72A6E670" w14:textId="60C90B96" w:rsidR="007A10C0" w:rsidRPr="00A63813" w:rsidRDefault="007A10C0" w:rsidP="007A10C0">
      <w:pPr>
        <w:pStyle w:val="NoSpacing"/>
        <w:ind w:left="450"/>
        <w:rPr>
          <w:rFonts w:ascii="Times New Roman" w:hAnsi="Times New Roman"/>
          <w:b/>
          <w:sz w:val="24"/>
        </w:rPr>
      </w:pPr>
    </w:p>
    <w:p w14:paraId="2EB499A5" w14:textId="19E4CC9B" w:rsidR="007A10C0" w:rsidRPr="00A63813" w:rsidRDefault="007A10C0" w:rsidP="007A10C0">
      <w:pPr>
        <w:pStyle w:val="NoSpacing"/>
        <w:ind w:left="450"/>
        <w:rPr>
          <w:rFonts w:ascii="Times New Roman" w:hAnsi="Times New Roman"/>
          <w:b/>
          <w:sz w:val="24"/>
        </w:rPr>
      </w:pPr>
      <w:r w:rsidRPr="00A63813">
        <w:rPr>
          <w:rFonts w:ascii="Times New Roman" w:hAnsi="Times New Roman"/>
          <w:b/>
          <w:sz w:val="24"/>
        </w:rPr>
        <w:t xml:space="preserve">According to this quotation, Abraham Lincoln believed that </w:t>
      </w:r>
    </w:p>
    <w:p w14:paraId="61771BE4" w14:textId="6C79C1C1" w:rsidR="007A10C0" w:rsidRPr="00A63813" w:rsidRDefault="007A10C0" w:rsidP="007A10C0">
      <w:pPr>
        <w:pStyle w:val="NoSpacing"/>
        <w:numPr>
          <w:ilvl w:val="0"/>
          <w:numId w:val="2"/>
        </w:numPr>
        <w:rPr>
          <w:rFonts w:ascii="Times New Roman" w:hAnsi="Times New Roman"/>
          <w:sz w:val="24"/>
        </w:rPr>
      </w:pPr>
      <w:r w:rsidRPr="00A63813">
        <w:rPr>
          <w:rFonts w:ascii="Times New Roman" w:hAnsi="Times New Roman"/>
          <w:sz w:val="24"/>
        </w:rPr>
        <w:t xml:space="preserve">slavery was immoral and should be abolished immediately </w:t>
      </w:r>
    </w:p>
    <w:p w14:paraId="3175E893" w14:textId="555C4D74" w:rsidR="007A10C0" w:rsidRPr="00A63813" w:rsidRDefault="007A10C0" w:rsidP="007A10C0">
      <w:pPr>
        <w:pStyle w:val="NoSpacing"/>
        <w:numPr>
          <w:ilvl w:val="0"/>
          <w:numId w:val="2"/>
        </w:numPr>
        <w:rPr>
          <w:rFonts w:ascii="Times New Roman" w:hAnsi="Times New Roman"/>
          <w:sz w:val="24"/>
        </w:rPr>
      </w:pPr>
      <w:r w:rsidRPr="00A63813">
        <w:rPr>
          <w:rFonts w:ascii="Times New Roman" w:hAnsi="Times New Roman"/>
          <w:sz w:val="24"/>
        </w:rPr>
        <w:t xml:space="preserve">sectional differences threatened to destroy the Union </w:t>
      </w:r>
    </w:p>
    <w:p w14:paraId="136814B7" w14:textId="77777777" w:rsidR="007A10C0" w:rsidRPr="00A63813" w:rsidRDefault="007A10C0" w:rsidP="007A10C0">
      <w:pPr>
        <w:pStyle w:val="NoSpacing"/>
        <w:numPr>
          <w:ilvl w:val="0"/>
          <w:numId w:val="2"/>
        </w:numPr>
        <w:rPr>
          <w:rFonts w:ascii="Times New Roman" w:hAnsi="Times New Roman"/>
          <w:sz w:val="24"/>
        </w:rPr>
      </w:pPr>
      <w:r w:rsidRPr="00A63813">
        <w:rPr>
          <w:rFonts w:ascii="Times New Roman" w:hAnsi="Times New Roman"/>
          <w:sz w:val="24"/>
        </w:rPr>
        <w:t xml:space="preserve">the Southern states should be allowed to secede </w:t>
      </w:r>
    </w:p>
    <w:p w14:paraId="1AEF64A2" w14:textId="77777777" w:rsidR="007A10C0" w:rsidRPr="00A63813" w:rsidRDefault="007A10C0" w:rsidP="007A10C0">
      <w:pPr>
        <w:pStyle w:val="NoSpacing"/>
        <w:numPr>
          <w:ilvl w:val="0"/>
          <w:numId w:val="2"/>
        </w:numPr>
        <w:rPr>
          <w:rFonts w:ascii="Times New Roman" w:hAnsi="Times New Roman"/>
          <w:sz w:val="24"/>
        </w:rPr>
      </w:pPr>
      <w:r w:rsidRPr="00A63813">
        <w:rPr>
          <w:rFonts w:ascii="Times New Roman" w:hAnsi="Times New Roman"/>
          <w:sz w:val="24"/>
        </w:rPr>
        <w:t>to save the nation, the North should compromise with the South on slavery</w:t>
      </w:r>
    </w:p>
    <w:p w14:paraId="6CF45E82" w14:textId="77777777" w:rsidR="007A10C0" w:rsidRPr="00A63813" w:rsidRDefault="007A10C0" w:rsidP="007A10C0">
      <w:pPr>
        <w:pStyle w:val="NoSpacing"/>
        <w:rPr>
          <w:rFonts w:ascii="Times New Roman" w:hAnsi="Times New Roman"/>
          <w:b/>
          <w:sz w:val="24"/>
        </w:rPr>
      </w:pPr>
    </w:p>
    <w:p w14:paraId="2523D2B3" w14:textId="774DD70B" w:rsidR="007A10C0" w:rsidRPr="00A63813" w:rsidRDefault="007A10C0" w:rsidP="007A10C0">
      <w:pPr>
        <w:pStyle w:val="NoSpacing"/>
        <w:numPr>
          <w:ilvl w:val="0"/>
          <w:numId w:val="1"/>
        </w:numPr>
        <w:rPr>
          <w:rFonts w:ascii="Times New Roman" w:hAnsi="Times New Roman"/>
          <w:b/>
          <w:sz w:val="24"/>
        </w:rPr>
      </w:pPr>
      <w:r w:rsidRPr="00A63813">
        <w:rPr>
          <w:rFonts w:ascii="Times New Roman" w:hAnsi="Times New Roman"/>
          <w:b/>
          <w:sz w:val="28"/>
        </w:rPr>
        <w:t xml:space="preserve">“[The registrar] brought a big old book out there, and he gave me the sixteenth section of the constitution of Mississippi, . . . I could copy it like it was in the book, but after I got through copying it, he told me to give a reasonable interpretation and tell the meaning of the section I had copied. Well, I flunked out.” Source: </w:t>
      </w:r>
      <w:r w:rsidRPr="00A63813">
        <w:rPr>
          <w:rFonts w:ascii="Times New Roman" w:hAnsi="Times New Roman"/>
          <w:b/>
          <w:i/>
          <w:iCs/>
          <w:sz w:val="28"/>
        </w:rPr>
        <w:t>A History of the United States since 1861</w:t>
      </w:r>
      <w:r w:rsidRPr="00A63813">
        <w:rPr>
          <w:rFonts w:ascii="Times New Roman" w:hAnsi="Times New Roman"/>
          <w:b/>
          <w:sz w:val="24"/>
        </w:rPr>
        <w:br/>
      </w:r>
      <w:r w:rsidRPr="00A63813">
        <w:rPr>
          <w:rFonts w:ascii="Times New Roman" w:hAnsi="Times New Roman"/>
          <w:b/>
          <w:sz w:val="24"/>
        </w:rPr>
        <w:br/>
        <w:t>The main intent of the literacy test described in the passage was to</w:t>
      </w:r>
    </w:p>
    <w:p w14:paraId="6A56F55E" w14:textId="77777777" w:rsidR="007A10C0" w:rsidRPr="00A63813" w:rsidRDefault="007A10C0" w:rsidP="007A10C0">
      <w:pPr>
        <w:pStyle w:val="NoSpacing"/>
        <w:numPr>
          <w:ilvl w:val="0"/>
          <w:numId w:val="7"/>
        </w:numPr>
        <w:rPr>
          <w:rFonts w:ascii="Times New Roman" w:hAnsi="Times New Roman"/>
          <w:sz w:val="24"/>
        </w:rPr>
      </w:pPr>
      <w:r w:rsidRPr="00A63813">
        <w:rPr>
          <w:rFonts w:ascii="Times New Roman" w:hAnsi="Times New Roman"/>
          <w:sz w:val="24"/>
        </w:rPr>
        <w:t xml:space="preserve">encourage reform of the political system </w:t>
      </w:r>
    </w:p>
    <w:p w14:paraId="250FF6E9" w14:textId="77777777" w:rsidR="007A10C0" w:rsidRPr="00A63813" w:rsidRDefault="007A10C0" w:rsidP="007A10C0">
      <w:pPr>
        <w:pStyle w:val="NoSpacing"/>
        <w:numPr>
          <w:ilvl w:val="0"/>
          <w:numId w:val="7"/>
        </w:numPr>
        <w:rPr>
          <w:rFonts w:ascii="Times New Roman" w:hAnsi="Times New Roman"/>
          <w:sz w:val="24"/>
        </w:rPr>
      </w:pPr>
      <w:r w:rsidRPr="00A63813">
        <w:rPr>
          <w:rFonts w:ascii="Times New Roman" w:hAnsi="Times New Roman"/>
          <w:sz w:val="24"/>
        </w:rPr>
        <w:t xml:space="preserve">encourage Mississippi residents to learn about their state’s legal system </w:t>
      </w:r>
    </w:p>
    <w:p w14:paraId="7080015D" w14:textId="77777777" w:rsidR="007A10C0" w:rsidRPr="00A63813" w:rsidRDefault="007A10C0" w:rsidP="007A10C0">
      <w:pPr>
        <w:pStyle w:val="NoSpacing"/>
        <w:numPr>
          <w:ilvl w:val="0"/>
          <w:numId w:val="7"/>
        </w:numPr>
        <w:rPr>
          <w:rFonts w:ascii="Times New Roman" w:hAnsi="Times New Roman"/>
          <w:sz w:val="24"/>
        </w:rPr>
      </w:pPr>
      <w:r w:rsidRPr="00A63813">
        <w:rPr>
          <w:rFonts w:ascii="Times New Roman" w:hAnsi="Times New Roman"/>
          <w:sz w:val="24"/>
        </w:rPr>
        <w:t xml:space="preserve">prevent African Americans from exercising a basic right </w:t>
      </w:r>
    </w:p>
    <w:p w14:paraId="79C139E1" w14:textId="77777777" w:rsidR="007A10C0" w:rsidRPr="00A63813" w:rsidRDefault="007A10C0" w:rsidP="007A10C0">
      <w:pPr>
        <w:pStyle w:val="NoSpacing"/>
        <w:numPr>
          <w:ilvl w:val="0"/>
          <w:numId w:val="7"/>
        </w:numPr>
        <w:rPr>
          <w:rFonts w:ascii="Times New Roman" w:hAnsi="Times New Roman"/>
          <w:sz w:val="24"/>
        </w:rPr>
      </w:pPr>
      <w:r w:rsidRPr="00A63813">
        <w:rPr>
          <w:rFonts w:ascii="Times New Roman" w:hAnsi="Times New Roman"/>
          <w:sz w:val="24"/>
        </w:rPr>
        <w:t xml:space="preserve">enforce the provisions of the United States Constitution </w:t>
      </w:r>
    </w:p>
    <w:p w14:paraId="5514E944" w14:textId="77777777" w:rsidR="007A10C0" w:rsidRPr="00A63813" w:rsidRDefault="007A10C0" w:rsidP="007A10C0">
      <w:pPr>
        <w:pStyle w:val="NoSpacing"/>
        <w:rPr>
          <w:rFonts w:ascii="Times New Roman" w:hAnsi="Times New Roman"/>
          <w:b/>
          <w:sz w:val="24"/>
        </w:rPr>
      </w:pPr>
    </w:p>
    <w:p w14:paraId="1CBE2CFB" w14:textId="02C1E043" w:rsidR="007A10C0" w:rsidRPr="00A63813" w:rsidRDefault="007A10C0" w:rsidP="00A63813">
      <w:pPr>
        <w:pStyle w:val="NoSpacing"/>
        <w:numPr>
          <w:ilvl w:val="0"/>
          <w:numId w:val="1"/>
        </w:numPr>
        <w:rPr>
          <w:rFonts w:ascii="Times New Roman" w:hAnsi="Times New Roman"/>
          <w:b/>
          <w:sz w:val="24"/>
        </w:rPr>
      </w:pPr>
      <w:r w:rsidRPr="00A63813">
        <w:rPr>
          <w:rFonts w:ascii="Times New Roman" w:hAnsi="Times New Roman"/>
          <w:b/>
          <w:sz w:val="24"/>
        </w:rPr>
        <w:t>Before  the  Civil  War,  the  collapse  of  the  Whig  Party and the formation of the Free Soil and the Republican parties showed that</w:t>
      </w:r>
    </w:p>
    <w:p w14:paraId="41FF8B36" w14:textId="64E183A5" w:rsidR="007A10C0" w:rsidRPr="00A63813" w:rsidRDefault="007A10C0" w:rsidP="00A63813">
      <w:pPr>
        <w:pStyle w:val="NoSpacing"/>
        <w:numPr>
          <w:ilvl w:val="0"/>
          <w:numId w:val="8"/>
        </w:numPr>
        <w:rPr>
          <w:rFonts w:ascii="Times New Roman" w:hAnsi="Times New Roman"/>
          <w:sz w:val="24"/>
        </w:rPr>
      </w:pPr>
      <w:r w:rsidRPr="00A63813">
        <w:rPr>
          <w:rFonts w:ascii="Times New Roman" w:hAnsi="Times New Roman"/>
          <w:sz w:val="24"/>
        </w:rPr>
        <w:t>opposing  views  on  slavery  affected  national  unity</w:t>
      </w:r>
    </w:p>
    <w:p w14:paraId="61091107" w14:textId="2E67EAE8" w:rsidR="007A10C0" w:rsidRPr="00A63813" w:rsidRDefault="007A10C0" w:rsidP="00A63813">
      <w:pPr>
        <w:pStyle w:val="NoSpacing"/>
        <w:numPr>
          <w:ilvl w:val="0"/>
          <w:numId w:val="8"/>
        </w:numPr>
        <w:rPr>
          <w:rFonts w:ascii="Times New Roman" w:hAnsi="Times New Roman"/>
          <w:sz w:val="24"/>
        </w:rPr>
      </w:pPr>
      <w:r w:rsidRPr="00A63813">
        <w:rPr>
          <w:rFonts w:ascii="Times New Roman" w:hAnsi="Times New Roman"/>
          <w:sz w:val="24"/>
        </w:rPr>
        <w:t>Americans   were   united   in   their   political   views</w:t>
      </w:r>
    </w:p>
    <w:p w14:paraId="14F3AEDB" w14:textId="3CB9C64C" w:rsidR="007A10C0" w:rsidRPr="00A63813" w:rsidRDefault="007A10C0" w:rsidP="00A63813">
      <w:pPr>
        <w:pStyle w:val="NoSpacing"/>
        <w:numPr>
          <w:ilvl w:val="0"/>
          <w:numId w:val="8"/>
        </w:numPr>
        <w:rPr>
          <w:rFonts w:ascii="Times New Roman" w:hAnsi="Times New Roman"/>
          <w:sz w:val="24"/>
        </w:rPr>
      </w:pPr>
      <w:r w:rsidRPr="00A63813">
        <w:rPr>
          <w:rFonts w:ascii="Times New Roman" w:hAnsi="Times New Roman"/>
          <w:sz w:val="24"/>
        </w:rPr>
        <w:t>major  political  parties  received  most  of  their  support in the South</w:t>
      </w:r>
    </w:p>
    <w:p w14:paraId="75DAA240" w14:textId="4634AB8C" w:rsidR="007A10C0" w:rsidRPr="00A63813" w:rsidRDefault="007A10C0" w:rsidP="00A63813">
      <w:pPr>
        <w:pStyle w:val="NoSpacing"/>
        <w:numPr>
          <w:ilvl w:val="0"/>
          <w:numId w:val="8"/>
        </w:numPr>
        <w:rPr>
          <w:rFonts w:ascii="Times New Roman" w:hAnsi="Times New Roman"/>
          <w:sz w:val="24"/>
        </w:rPr>
      </w:pPr>
      <w:r w:rsidRPr="00A63813">
        <w:rPr>
          <w:rFonts w:ascii="Times New Roman" w:hAnsi="Times New Roman"/>
          <w:sz w:val="24"/>
        </w:rPr>
        <w:t>Americans  were  divided  over  the  issue  of  unlimited coinage of silver</w:t>
      </w:r>
    </w:p>
    <w:p w14:paraId="5F4CE6BF" w14:textId="798A2175" w:rsidR="00A63813" w:rsidRPr="00A63813" w:rsidRDefault="00A63813" w:rsidP="007A10C0">
      <w:pPr>
        <w:spacing w:after="0" w:line="240" w:lineRule="auto"/>
        <w:rPr>
          <w:rFonts w:ascii="Times New Roman" w:eastAsia="Times New Roman" w:hAnsi="Times New Roman" w:cs="Times New Roman"/>
          <w:sz w:val="24"/>
        </w:rPr>
      </w:pPr>
      <w:bookmarkStart w:id="0" w:name="_GoBack"/>
      <w:bookmarkEnd w:id="0"/>
      <w:r w:rsidRPr="00A63813">
        <w:rPr>
          <w:rFonts w:ascii="Times New Roman" w:eastAsia="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41CABBF2" wp14:editId="5D5FDEC5">
                <wp:simplePos x="0" y="0"/>
                <wp:positionH relativeFrom="margin">
                  <wp:posOffset>3498243</wp:posOffset>
                </wp:positionH>
                <wp:positionV relativeFrom="paragraph">
                  <wp:posOffset>325479</wp:posOffset>
                </wp:positionV>
                <wp:extent cx="3410585" cy="1404620"/>
                <wp:effectExtent l="0" t="0" r="18415" b="2603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1404620"/>
                        </a:xfrm>
                        <a:prstGeom prst="rect">
                          <a:avLst/>
                        </a:prstGeom>
                        <a:solidFill>
                          <a:srgbClr val="FFFFFF"/>
                        </a:solidFill>
                        <a:ln w="9525">
                          <a:solidFill>
                            <a:srgbClr val="000000"/>
                          </a:solidFill>
                          <a:miter lim="800000"/>
                          <a:headEnd/>
                          <a:tailEnd/>
                        </a:ln>
                      </wps:spPr>
                      <wps:txbx>
                        <w:txbxContent>
                          <w:p w14:paraId="3586AD85" w14:textId="62B36B39"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Speaker A:</w:t>
                            </w:r>
                          </w:p>
                          <w:p w14:paraId="0ABB8523" w14:textId="77777777"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The right way to settle the question of</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slavery in the territories is to let the</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people who live there determine if their</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state is to be slave or free.</w:t>
                            </w:r>
                          </w:p>
                          <w:p w14:paraId="56EF3D92" w14:textId="77777777" w:rsidR="00A63813" w:rsidRPr="00A63813" w:rsidRDefault="00A63813" w:rsidP="00A63813">
                            <w:pPr>
                              <w:spacing w:after="0" w:line="240" w:lineRule="auto"/>
                              <w:rPr>
                                <w:rFonts w:ascii="Times New Roman" w:eastAsia="Times New Roman" w:hAnsi="Times New Roman" w:cs="Times New Roman"/>
                                <w:szCs w:val="29"/>
                              </w:rPr>
                            </w:pPr>
                          </w:p>
                          <w:p w14:paraId="3319EA2C" w14:textId="77777777"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Speaker B:</w:t>
                            </w:r>
                          </w:p>
                          <w:p w14:paraId="0439758D" w14:textId="77777777"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The Supreme Court’s decision in Dred</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Scott</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v. Sanford</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is exactly what this</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country needs. Perhaps now the</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abolitionists will stop their meddling.</w:t>
                            </w:r>
                          </w:p>
                          <w:p w14:paraId="2B5F545A" w14:textId="77777777" w:rsidR="00A63813" w:rsidRPr="00A63813" w:rsidRDefault="00A63813" w:rsidP="00A63813">
                            <w:pPr>
                              <w:spacing w:after="0" w:line="240" w:lineRule="auto"/>
                              <w:rPr>
                                <w:rFonts w:ascii="Times New Roman" w:eastAsia="Times New Roman" w:hAnsi="Times New Roman" w:cs="Times New Roman"/>
                                <w:szCs w:val="29"/>
                              </w:rPr>
                            </w:pPr>
                          </w:p>
                          <w:p w14:paraId="0333C808" w14:textId="77777777"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Speaker C:</w:t>
                            </w:r>
                          </w:p>
                          <w:p w14:paraId="748D8B62" w14:textId="77777777"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Secession is unlawful and treasonous.</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Everything possible must be done to</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preserve the Union.</w:t>
                            </w:r>
                          </w:p>
                          <w:p w14:paraId="75291C72" w14:textId="77777777" w:rsidR="00A63813" w:rsidRPr="00A63813" w:rsidRDefault="00A63813" w:rsidP="00A63813">
                            <w:pPr>
                              <w:spacing w:after="0" w:line="240" w:lineRule="auto"/>
                              <w:rPr>
                                <w:rFonts w:ascii="Times New Roman" w:eastAsia="Times New Roman" w:hAnsi="Times New Roman" w:cs="Times New Roman"/>
                                <w:szCs w:val="29"/>
                              </w:rPr>
                            </w:pPr>
                          </w:p>
                          <w:p w14:paraId="45353D45" w14:textId="77777777"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Speaker D:</w:t>
                            </w:r>
                          </w:p>
                          <w:p w14:paraId="71933223" w14:textId="4254928F" w:rsidR="00A63813" w:rsidRPr="00A63813"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The rights of the states must be</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protected. The federal government is</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exceeding its authority.</w:t>
                            </w:r>
                            <w:r w:rsidRPr="00A63813">
                              <w:rPr>
                                <w:rFonts w:ascii="Times New Roman" w:eastAsia="Times New Roman" w:hAnsi="Times New Roman" w:cs="Times New Roman"/>
                                <w:szCs w:val="29"/>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CABBF2" id="_x0000_t202" coordsize="21600,21600" o:spt="202" path="m,l,21600r21600,l21600,xe">
                <v:stroke joinstyle="miter"/>
                <v:path gradientshapeok="t" o:connecttype="rect"/>
              </v:shapetype>
              <v:shape id="Text Box 2" o:spid="_x0000_s1026" type="#_x0000_t202" style="position:absolute;margin-left:275.45pt;margin-top:25.65pt;width:268.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TYJQ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">
                <v:textbox style="mso-fit-shape-to-text:t">
                  <w:txbxContent>
                    <w:p w14:paraId="3586AD85" w14:textId="62B36B39"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Speaker A:</w:t>
                      </w:r>
                    </w:p>
                    <w:p w14:paraId="0ABB8523" w14:textId="77777777"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The right way to settle the question of</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slavery in the territories is to let the</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people who live there determine if their</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state is to be slave or free.</w:t>
                      </w:r>
                    </w:p>
                    <w:p w14:paraId="56EF3D92" w14:textId="77777777" w:rsidR="00A63813" w:rsidRPr="00A63813" w:rsidRDefault="00A63813" w:rsidP="00A63813">
                      <w:pPr>
                        <w:spacing w:after="0" w:line="240" w:lineRule="auto"/>
                        <w:rPr>
                          <w:rFonts w:ascii="Times New Roman" w:eastAsia="Times New Roman" w:hAnsi="Times New Roman" w:cs="Times New Roman"/>
                          <w:szCs w:val="29"/>
                        </w:rPr>
                      </w:pPr>
                    </w:p>
                    <w:p w14:paraId="3319EA2C" w14:textId="77777777"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Speaker B:</w:t>
                      </w:r>
                    </w:p>
                    <w:p w14:paraId="0439758D" w14:textId="77777777"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The Supreme Court’s decision in Dred</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Scott</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v. Sanford</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is exactly what this</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country needs. Perhaps now the</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abolitionists will stop their meddling.</w:t>
                      </w:r>
                    </w:p>
                    <w:p w14:paraId="2B5F545A" w14:textId="77777777" w:rsidR="00A63813" w:rsidRPr="00A63813" w:rsidRDefault="00A63813" w:rsidP="00A63813">
                      <w:pPr>
                        <w:spacing w:after="0" w:line="240" w:lineRule="auto"/>
                        <w:rPr>
                          <w:rFonts w:ascii="Times New Roman" w:eastAsia="Times New Roman" w:hAnsi="Times New Roman" w:cs="Times New Roman"/>
                          <w:szCs w:val="29"/>
                        </w:rPr>
                      </w:pPr>
                    </w:p>
                    <w:p w14:paraId="0333C808" w14:textId="77777777"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Speaker C:</w:t>
                      </w:r>
                    </w:p>
                    <w:p w14:paraId="748D8B62" w14:textId="77777777"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Secession is unlawful and treasonous.</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Everything possible must be done to</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preserve the Union.</w:t>
                      </w:r>
                    </w:p>
                    <w:p w14:paraId="75291C72" w14:textId="77777777" w:rsidR="00A63813" w:rsidRPr="00A63813" w:rsidRDefault="00A63813" w:rsidP="00A63813">
                      <w:pPr>
                        <w:spacing w:after="0" w:line="240" w:lineRule="auto"/>
                        <w:rPr>
                          <w:rFonts w:ascii="Times New Roman" w:eastAsia="Times New Roman" w:hAnsi="Times New Roman" w:cs="Times New Roman"/>
                          <w:szCs w:val="29"/>
                        </w:rPr>
                      </w:pPr>
                    </w:p>
                    <w:p w14:paraId="45353D45" w14:textId="77777777" w:rsidR="00A63813" w:rsidRPr="007A10C0"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Speaker D:</w:t>
                      </w:r>
                    </w:p>
                    <w:p w14:paraId="71933223" w14:textId="4254928F" w:rsidR="00A63813" w:rsidRPr="00A63813" w:rsidRDefault="00A63813" w:rsidP="00A63813">
                      <w:pPr>
                        <w:spacing w:after="0" w:line="240" w:lineRule="auto"/>
                        <w:rPr>
                          <w:rFonts w:ascii="Times New Roman" w:eastAsia="Times New Roman" w:hAnsi="Times New Roman" w:cs="Times New Roman"/>
                          <w:szCs w:val="29"/>
                        </w:rPr>
                      </w:pPr>
                      <w:r w:rsidRPr="007A10C0">
                        <w:rPr>
                          <w:rFonts w:ascii="Times New Roman" w:eastAsia="Times New Roman" w:hAnsi="Times New Roman" w:cs="Times New Roman"/>
                          <w:szCs w:val="29"/>
                        </w:rPr>
                        <w:t>The rights of the states must be</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protected. The federal government is</w:t>
                      </w:r>
                      <w:r w:rsidRPr="00A63813">
                        <w:rPr>
                          <w:rFonts w:ascii="Times New Roman" w:eastAsia="Times New Roman" w:hAnsi="Times New Roman" w:cs="Times New Roman"/>
                          <w:szCs w:val="29"/>
                        </w:rPr>
                        <w:t xml:space="preserve"> </w:t>
                      </w:r>
                      <w:r w:rsidRPr="007A10C0">
                        <w:rPr>
                          <w:rFonts w:ascii="Times New Roman" w:eastAsia="Times New Roman" w:hAnsi="Times New Roman" w:cs="Times New Roman"/>
                          <w:szCs w:val="29"/>
                        </w:rPr>
                        <w:t>exceeding its authority.</w:t>
                      </w:r>
                      <w:r w:rsidRPr="00A63813">
                        <w:rPr>
                          <w:rFonts w:ascii="Times New Roman" w:eastAsia="Times New Roman" w:hAnsi="Times New Roman" w:cs="Times New Roman"/>
                          <w:szCs w:val="29"/>
                        </w:rPr>
                        <w:t xml:space="preserve"> </w:t>
                      </w:r>
                    </w:p>
                  </w:txbxContent>
                </v:textbox>
                <w10:wrap type="topAndBottom" anchorx="margin"/>
              </v:shape>
            </w:pict>
          </mc:Fallback>
        </mc:AlternateContent>
      </w:r>
    </w:p>
    <w:p w14:paraId="0EF86040" w14:textId="1A17919B" w:rsidR="007A10C0" w:rsidRPr="00A63813" w:rsidRDefault="007A10C0" w:rsidP="00A63813">
      <w:pPr>
        <w:pStyle w:val="ListParagraph"/>
        <w:numPr>
          <w:ilvl w:val="0"/>
          <w:numId w:val="1"/>
        </w:numPr>
        <w:spacing w:after="0" w:line="240" w:lineRule="auto"/>
        <w:rPr>
          <w:rFonts w:ascii="Times New Roman" w:eastAsia="Times New Roman" w:hAnsi="Times New Roman"/>
          <w:b/>
          <w:sz w:val="24"/>
        </w:rPr>
      </w:pPr>
      <w:r w:rsidRPr="00A63813">
        <w:rPr>
          <w:rFonts w:ascii="Times New Roman" w:eastAsia="Times New Roman" w:hAnsi="Times New Roman"/>
          <w:b/>
          <w:sz w:val="24"/>
        </w:rPr>
        <w:t>The solution proposed by Speaker A is known as</w:t>
      </w:r>
    </w:p>
    <w:p w14:paraId="69912DCC" w14:textId="598A4FFB" w:rsidR="007A10C0" w:rsidRPr="00A63813" w:rsidRDefault="007A10C0" w:rsidP="00A63813">
      <w:pPr>
        <w:pStyle w:val="ListParagraph"/>
        <w:numPr>
          <w:ilvl w:val="0"/>
          <w:numId w:val="11"/>
        </w:numPr>
        <w:spacing w:after="0" w:line="240" w:lineRule="auto"/>
        <w:rPr>
          <w:rFonts w:ascii="Times New Roman" w:eastAsia="Times New Roman" w:hAnsi="Times New Roman"/>
          <w:sz w:val="24"/>
        </w:rPr>
      </w:pPr>
      <w:r w:rsidRPr="00A63813">
        <w:rPr>
          <w:rFonts w:ascii="Times New Roman" w:eastAsia="Times New Roman" w:hAnsi="Times New Roman"/>
          <w:sz w:val="24"/>
        </w:rPr>
        <w:t>nullification</w:t>
      </w:r>
    </w:p>
    <w:p w14:paraId="0196CDF2" w14:textId="2DCDC082" w:rsidR="007A10C0" w:rsidRPr="00A63813" w:rsidRDefault="007A10C0" w:rsidP="00A63813">
      <w:pPr>
        <w:pStyle w:val="ListParagraph"/>
        <w:numPr>
          <w:ilvl w:val="0"/>
          <w:numId w:val="11"/>
        </w:numPr>
        <w:spacing w:after="0" w:line="240" w:lineRule="auto"/>
        <w:rPr>
          <w:rFonts w:ascii="Times New Roman" w:eastAsia="Times New Roman" w:hAnsi="Times New Roman"/>
          <w:sz w:val="24"/>
        </w:rPr>
      </w:pPr>
      <w:r w:rsidRPr="00A63813">
        <w:rPr>
          <w:rFonts w:ascii="Times New Roman" w:eastAsia="Times New Roman" w:hAnsi="Times New Roman"/>
          <w:sz w:val="24"/>
        </w:rPr>
        <w:t>the spoils system</w:t>
      </w:r>
    </w:p>
    <w:p w14:paraId="1167606F" w14:textId="67AA4949" w:rsidR="007A10C0" w:rsidRPr="00A63813" w:rsidRDefault="007A10C0" w:rsidP="00A63813">
      <w:pPr>
        <w:pStyle w:val="ListParagraph"/>
        <w:numPr>
          <w:ilvl w:val="0"/>
          <w:numId w:val="11"/>
        </w:numPr>
        <w:spacing w:after="0" w:line="240" w:lineRule="auto"/>
        <w:rPr>
          <w:rFonts w:ascii="Times New Roman" w:eastAsia="Times New Roman" w:hAnsi="Times New Roman"/>
          <w:sz w:val="24"/>
        </w:rPr>
      </w:pPr>
      <w:r w:rsidRPr="00A63813">
        <w:rPr>
          <w:rFonts w:ascii="Times New Roman" w:eastAsia="Times New Roman" w:hAnsi="Times New Roman"/>
          <w:sz w:val="24"/>
        </w:rPr>
        <w:t>popular sovereignty</w:t>
      </w:r>
    </w:p>
    <w:p w14:paraId="45EB398C" w14:textId="23022B73" w:rsidR="007A10C0" w:rsidRPr="00A63813" w:rsidRDefault="007A10C0" w:rsidP="00A63813">
      <w:pPr>
        <w:pStyle w:val="ListParagraph"/>
        <w:numPr>
          <w:ilvl w:val="0"/>
          <w:numId w:val="11"/>
        </w:numPr>
        <w:spacing w:after="0" w:line="240" w:lineRule="auto"/>
        <w:rPr>
          <w:rFonts w:ascii="Times New Roman" w:eastAsia="Times New Roman" w:hAnsi="Times New Roman"/>
          <w:sz w:val="24"/>
        </w:rPr>
      </w:pPr>
      <w:r w:rsidRPr="00A63813">
        <w:rPr>
          <w:rFonts w:ascii="Times New Roman" w:eastAsia="Times New Roman" w:hAnsi="Times New Roman"/>
          <w:sz w:val="24"/>
        </w:rPr>
        <w:t>federal supremacy</w:t>
      </w:r>
    </w:p>
    <w:p w14:paraId="3CEC3221" w14:textId="77777777" w:rsidR="007A10C0" w:rsidRPr="00A63813" w:rsidRDefault="007A10C0" w:rsidP="007A10C0">
      <w:pPr>
        <w:spacing w:after="0" w:line="240" w:lineRule="auto"/>
        <w:rPr>
          <w:rFonts w:ascii="Times New Roman" w:eastAsia="Times New Roman" w:hAnsi="Times New Roman" w:cs="Times New Roman"/>
          <w:b/>
          <w:sz w:val="24"/>
        </w:rPr>
      </w:pPr>
    </w:p>
    <w:p w14:paraId="12A70E7A" w14:textId="2AE29215" w:rsidR="007A10C0" w:rsidRPr="007A10C0" w:rsidRDefault="007A10C0" w:rsidP="00A63813">
      <w:pPr>
        <w:pStyle w:val="ListParagraph"/>
        <w:numPr>
          <w:ilvl w:val="0"/>
          <w:numId w:val="1"/>
        </w:numPr>
        <w:spacing w:after="0" w:line="240" w:lineRule="auto"/>
        <w:rPr>
          <w:rFonts w:ascii="Times New Roman" w:eastAsia="Times New Roman" w:hAnsi="Times New Roman"/>
          <w:b/>
          <w:sz w:val="24"/>
        </w:rPr>
      </w:pPr>
      <w:r w:rsidRPr="00A63813">
        <w:rPr>
          <w:rFonts w:ascii="Times New Roman" w:eastAsia="Times New Roman" w:hAnsi="Times New Roman"/>
          <w:b/>
          <w:sz w:val="24"/>
        </w:rPr>
        <w:t xml:space="preserve"> Which speaker most accurately represents the </w:t>
      </w:r>
      <w:r w:rsidRPr="007A10C0">
        <w:rPr>
          <w:rFonts w:ascii="Times New Roman" w:eastAsia="Times New Roman" w:hAnsi="Times New Roman"/>
          <w:b/>
          <w:sz w:val="24"/>
        </w:rPr>
        <w:t>opinions of President Abraham Lincoln?</w:t>
      </w:r>
    </w:p>
    <w:p w14:paraId="552AB9F3" w14:textId="77777777" w:rsidR="007A10C0" w:rsidRPr="00A63813" w:rsidRDefault="007A10C0" w:rsidP="007A10C0">
      <w:pPr>
        <w:spacing w:after="0" w:line="240" w:lineRule="auto"/>
        <w:rPr>
          <w:rFonts w:ascii="Times New Roman" w:hAnsi="Times New Roman"/>
          <w:b/>
          <w:sz w:val="24"/>
        </w:rPr>
      </w:pPr>
    </w:p>
    <w:p w14:paraId="5DE5544E" w14:textId="5F43C305" w:rsidR="007A10C0" w:rsidRPr="00A63813" w:rsidRDefault="00A63813" w:rsidP="00A63813">
      <w:pPr>
        <w:pStyle w:val="ListParagraph"/>
        <w:numPr>
          <w:ilvl w:val="0"/>
          <w:numId w:val="13"/>
        </w:numPr>
        <w:spacing w:after="0" w:line="240" w:lineRule="auto"/>
        <w:rPr>
          <w:rFonts w:ascii="Times New Roman" w:eastAsia="Times New Roman" w:hAnsi="Times New Roman"/>
          <w:sz w:val="24"/>
        </w:rPr>
      </w:pPr>
      <w:r w:rsidRPr="00A63813">
        <w:rPr>
          <w:rFonts w:ascii="Times New Roman" w:eastAsia="Times New Roman" w:hAnsi="Times New Roman"/>
          <w:sz w:val="24"/>
        </w:rPr>
        <w:t xml:space="preserve">Speaker </w:t>
      </w:r>
      <w:r w:rsidR="007A10C0" w:rsidRPr="00A63813">
        <w:rPr>
          <w:rFonts w:ascii="Times New Roman" w:eastAsia="Times New Roman" w:hAnsi="Times New Roman"/>
          <w:sz w:val="24"/>
        </w:rPr>
        <w:t>A</w:t>
      </w:r>
    </w:p>
    <w:p w14:paraId="4B30AA28" w14:textId="0405A85A" w:rsidR="007A10C0" w:rsidRPr="00A63813" w:rsidRDefault="00A63813" w:rsidP="00A63813">
      <w:pPr>
        <w:pStyle w:val="ListParagraph"/>
        <w:numPr>
          <w:ilvl w:val="0"/>
          <w:numId w:val="13"/>
        </w:numPr>
        <w:spacing w:after="0" w:line="240" w:lineRule="auto"/>
        <w:rPr>
          <w:rFonts w:ascii="Times New Roman" w:eastAsia="Times New Roman" w:hAnsi="Times New Roman"/>
          <w:sz w:val="24"/>
        </w:rPr>
      </w:pPr>
      <w:r w:rsidRPr="00A63813">
        <w:rPr>
          <w:rFonts w:ascii="Times New Roman" w:eastAsia="Times New Roman" w:hAnsi="Times New Roman"/>
          <w:sz w:val="24"/>
        </w:rPr>
        <w:t>Speaker B</w:t>
      </w:r>
    </w:p>
    <w:p w14:paraId="0C2DA3FE" w14:textId="209F3F78" w:rsidR="007A10C0" w:rsidRPr="00A63813" w:rsidRDefault="00A63813" w:rsidP="00A63813">
      <w:pPr>
        <w:pStyle w:val="ListParagraph"/>
        <w:numPr>
          <w:ilvl w:val="0"/>
          <w:numId w:val="13"/>
        </w:numPr>
        <w:spacing w:after="0" w:line="240" w:lineRule="auto"/>
        <w:rPr>
          <w:rFonts w:ascii="Times New Roman" w:eastAsia="Times New Roman" w:hAnsi="Times New Roman"/>
          <w:sz w:val="24"/>
        </w:rPr>
      </w:pPr>
      <w:r w:rsidRPr="00A63813">
        <w:rPr>
          <w:rFonts w:ascii="Times New Roman" w:eastAsia="Times New Roman" w:hAnsi="Times New Roman"/>
          <w:sz w:val="24"/>
        </w:rPr>
        <w:t xml:space="preserve">Speaker C </w:t>
      </w:r>
    </w:p>
    <w:p w14:paraId="66FFC3A8" w14:textId="6F810B74" w:rsidR="007A10C0" w:rsidRPr="00A63813" w:rsidRDefault="00A63813" w:rsidP="00A63813">
      <w:pPr>
        <w:pStyle w:val="ListParagraph"/>
        <w:numPr>
          <w:ilvl w:val="0"/>
          <w:numId w:val="13"/>
        </w:numPr>
        <w:spacing w:after="0" w:line="240" w:lineRule="auto"/>
        <w:rPr>
          <w:rFonts w:ascii="Times New Roman" w:eastAsia="Times New Roman" w:hAnsi="Times New Roman"/>
          <w:sz w:val="24"/>
        </w:rPr>
      </w:pPr>
      <w:r w:rsidRPr="00A63813">
        <w:rPr>
          <w:rFonts w:ascii="Times New Roman" w:eastAsia="Times New Roman" w:hAnsi="Times New Roman"/>
          <w:sz w:val="24"/>
        </w:rPr>
        <w:t>Speaker D</w:t>
      </w:r>
    </w:p>
    <w:p w14:paraId="50269FB5" w14:textId="77777777" w:rsidR="00A63813" w:rsidRPr="00A63813" w:rsidRDefault="00A63813" w:rsidP="007A10C0">
      <w:pPr>
        <w:spacing w:after="0" w:line="240" w:lineRule="auto"/>
        <w:rPr>
          <w:rFonts w:ascii="Times New Roman" w:hAnsi="Times New Roman"/>
          <w:b/>
          <w:szCs w:val="24"/>
        </w:rPr>
        <w:sectPr w:rsidR="00A63813" w:rsidRPr="00A63813" w:rsidSect="00A63813">
          <w:headerReference w:type="default" r:id="rId7"/>
          <w:pgSz w:w="12240" w:h="15840"/>
          <w:pgMar w:top="720" w:right="720" w:bottom="720" w:left="720" w:header="720" w:footer="720" w:gutter="0"/>
          <w:cols w:num="2" w:space="720"/>
          <w:docGrid w:linePitch="360"/>
        </w:sectPr>
      </w:pPr>
    </w:p>
    <w:p w14:paraId="3C7CE214" w14:textId="23535D14" w:rsidR="007A10C0" w:rsidRPr="00A63813" w:rsidRDefault="007A10C0" w:rsidP="007A10C0">
      <w:pPr>
        <w:spacing w:after="0" w:line="240" w:lineRule="auto"/>
        <w:rPr>
          <w:rFonts w:ascii="Times New Roman" w:hAnsi="Times New Roman"/>
          <w:b/>
          <w:szCs w:val="24"/>
        </w:rPr>
      </w:pPr>
    </w:p>
    <w:p w14:paraId="19717EAA" w14:textId="77777777" w:rsidR="007A10C0" w:rsidRDefault="007A10C0" w:rsidP="007A10C0">
      <w:pPr>
        <w:spacing w:after="0" w:line="240" w:lineRule="auto"/>
        <w:rPr>
          <w:rFonts w:ascii="Times New Roman" w:hAnsi="Times New Roman"/>
          <w:b/>
          <w:szCs w:val="24"/>
        </w:rPr>
      </w:pPr>
    </w:p>
    <w:p w14:paraId="1A513230" w14:textId="04CCF996" w:rsidR="007A10C0" w:rsidRDefault="007A10C0"/>
    <w:p w14:paraId="468FA5E4" w14:textId="0FDBF0BA" w:rsidR="007A10C0" w:rsidRDefault="007A10C0"/>
    <w:p w14:paraId="03AEBB55" w14:textId="48A185B8" w:rsidR="007A10C0" w:rsidRDefault="007A10C0" w:rsidP="00A63813">
      <w:pPr>
        <w:jc w:val="center"/>
      </w:pPr>
      <w:r>
        <w:rPr>
          <w:noProof/>
        </w:rPr>
        <w:lastRenderedPageBreak/>
        <w:drawing>
          <wp:inline distT="0" distB="0" distL="0" distR="0" wp14:anchorId="295119CC" wp14:editId="161CE22B">
            <wp:extent cx="4692515" cy="48343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8746" cy="4840812"/>
                    </a:xfrm>
                    <a:prstGeom prst="rect">
                      <a:avLst/>
                    </a:prstGeom>
                  </pic:spPr>
                </pic:pic>
              </a:graphicData>
            </a:graphic>
          </wp:inline>
        </w:drawing>
      </w:r>
    </w:p>
    <w:p w14:paraId="215760B1" w14:textId="17E4CB5C" w:rsidR="00A63813" w:rsidRDefault="00A63813" w:rsidP="00A63813">
      <w:pPr>
        <w:pStyle w:val="ListParagraph"/>
        <w:numPr>
          <w:ilvl w:val="0"/>
          <w:numId w:val="1"/>
        </w:numPr>
        <w:spacing w:after="0" w:line="240" w:lineRule="auto"/>
        <w:rPr>
          <w:rFonts w:ascii="Arial" w:eastAsia="Times New Roman" w:hAnsi="Arial" w:cs="Arial"/>
          <w:b/>
          <w:sz w:val="28"/>
        </w:rPr>
      </w:pPr>
      <w:r>
        <w:rPr>
          <w:rFonts w:ascii="Arial" w:eastAsia="Times New Roman" w:hAnsi="Arial" w:cs="Arial"/>
          <w:b/>
          <w:sz w:val="28"/>
        </w:rPr>
        <w:t>Political Cartoon Analysis</w:t>
      </w:r>
    </w:p>
    <w:p w14:paraId="40DB8096" w14:textId="3F5A44D0" w:rsidR="00A63813" w:rsidRDefault="007A10C0" w:rsidP="00A63813">
      <w:pPr>
        <w:pStyle w:val="ListParagraph"/>
        <w:numPr>
          <w:ilvl w:val="1"/>
          <w:numId w:val="1"/>
        </w:numPr>
        <w:spacing w:after="0" w:line="240" w:lineRule="auto"/>
        <w:rPr>
          <w:rFonts w:ascii="Arial" w:eastAsia="Times New Roman" w:hAnsi="Arial" w:cs="Arial"/>
          <w:b/>
          <w:sz w:val="24"/>
        </w:rPr>
      </w:pPr>
      <w:r w:rsidRPr="00A63813">
        <w:rPr>
          <w:rFonts w:ascii="Arial" w:eastAsia="Times New Roman" w:hAnsi="Arial" w:cs="Arial"/>
          <w:b/>
          <w:sz w:val="24"/>
        </w:rPr>
        <w:t xml:space="preserve">Was this cartoon created from a northern or southern perspective? </w:t>
      </w:r>
    </w:p>
    <w:p w14:paraId="050EC8D7" w14:textId="233B9B73" w:rsidR="00A63813" w:rsidRDefault="00A63813" w:rsidP="00A63813">
      <w:pPr>
        <w:pStyle w:val="ListParagraph"/>
        <w:spacing w:after="0" w:line="240" w:lineRule="auto"/>
        <w:ind w:left="1800"/>
        <w:rPr>
          <w:rFonts w:ascii="Arial" w:eastAsia="Times New Roman" w:hAnsi="Arial" w:cs="Arial"/>
          <w:b/>
          <w:sz w:val="24"/>
        </w:rPr>
      </w:pPr>
    </w:p>
    <w:p w14:paraId="40C75F39" w14:textId="3B9CDC62" w:rsidR="00A63813" w:rsidRDefault="00A63813" w:rsidP="00A63813">
      <w:pPr>
        <w:pStyle w:val="ListParagraph"/>
        <w:spacing w:after="0" w:line="240" w:lineRule="auto"/>
        <w:ind w:left="1800"/>
        <w:rPr>
          <w:rFonts w:ascii="Arial" w:eastAsia="Times New Roman" w:hAnsi="Arial" w:cs="Arial"/>
          <w:b/>
          <w:sz w:val="24"/>
        </w:rPr>
      </w:pPr>
    </w:p>
    <w:p w14:paraId="0BBF6ACE" w14:textId="49711416" w:rsidR="00A63813" w:rsidRDefault="00A63813" w:rsidP="00A63813">
      <w:pPr>
        <w:pStyle w:val="ListParagraph"/>
        <w:spacing w:after="0" w:line="240" w:lineRule="auto"/>
        <w:ind w:left="1800"/>
        <w:rPr>
          <w:rFonts w:ascii="Arial" w:eastAsia="Times New Roman" w:hAnsi="Arial" w:cs="Arial"/>
          <w:b/>
          <w:sz w:val="24"/>
        </w:rPr>
      </w:pPr>
    </w:p>
    <w:p w14:paraId="2B23BA59" w14:textId="77777777" w:rsidR="00A63813" w:rsidRPr="00A63813" w:rsidRDefault="00A63813" w:rsidP="00A63813">
      <w:pPr>
        <w:pStyle w:val="ListParagraph"/>
        <w:spacing w:after="0" w:line="240" w:lineRule="auto"/>
        <w:ind w:left="1800"/>
        <w:rPr>
          <w:rFonts w:ascii="Arial" w:eastAsia="Times New Roman" w:hAnsi="Arial" w:cs="Arial"/>
          <w:b/>
          <w:sz w:val="24"/>
        </w:rPr>
      </w:pPr>
    </w:p>
    <w:p w14:paraId="5CC9D3B1" w14:textId="35BD7919" w:rsidR="007A10C0" w:rsidRPr="007A10C0" w:rsidRDefault="007A10C0" w:rsidP="00A63813">
      <w:pPr>
        <w:pStyle w:val="ListParagraph"/>
        <w:numPr>
          <w:ilvl w:val="1"/>
          <w:numId w:val="1"/>
        </w:numPr>
        <w:spacing w:after="0" w:line="240" w:lineRule="auto"/>
        <w:rPr>
          <w:rFonts w:ascii="Arial" w:eastAsia="Times New Roman" w:hAnsi="Arial" w:cs="Arial"/>
          <w:b/>
          <w:sz w:val="24"/>
        </w:rPr>
      </w:pPr>
      <w:r w:rsidRPr="00A63813">
        <w:rPr>
          <w:rFonts w:ascii="Arial" w:eastAsia="Times New Roman" w:hAnsi="Arial" w:cs="Arial"/>
          <w:b/>
          <w:sz w:val="24"/>
        </w:rPr>
        <w:t>Exp</w:t>
      </w:r>
      <w:r w:rsidRPr="007A10C0">
        <w:rPr>
          <w:rFonts w:ascii="Arial" w:eastAsia="Times New Roman" w:hAnsi="Arial" w:cs="Arial"/>
          <w:b/>
          <w:sz w:val="24"/>
        </w:rPr>
        <w:t xml:space="preserve">lain the main idea of the </w:t>
      </w:r>
      <w:r w:rsidRPr="00A63813">
        <w:rPr>
          <w:rFonts w:ascii="Arial" w:eastAsia="Times New Roman" w:hAnsi="Arial" w:cs="Arial"/>
          <w:b/>
          <w:sz w:val="24"/>
        </w:rPr>
        <w:t xml:space="preserve"> </w:t>
      </w:r>
      <w:r w:rsidRPr="007A10C0">
        <w:rPr>
          <w:rFonts w:ascii="Arial" w:eastAsia="Times New Roman" w:hAnsi="Arial" w:cs="Arial"/>
          <w:b/>
          <w:sz w:val="24"/>
        </w:rPr>
        <w:t xml:space="preserve">cartoon and use evidence from your learning this unit. </w:t>
      </w:r>
    </w:p>
    <w:p w14:paraId="7793B36A" w14:textId="79107A2E" w:rsidR="007A10C0" w:rsidRDefault="007A10C0"/>
    <w:p w14:paraId="082C29F4" w14:textId="59DA61C6" w:rsidR="007A10C0" w:rsidRDefault="007A10C0" w:rsidP="00A63813">
      <w:pPr>
        <w:jc w:val="center"/>
      </w:pPr>
      <w:r>
        <w:rPr>
          <w:noProof/>
        </w:rPr>
        <w:lastRenderedPageBreak/>
        <w:drawing>
          <wp:inline distT="0" distB="0" distL="0" distR="0" wp14:anchorId="6CE0CC68" wp14:editId="67A4F8D8">
            <wp:extent cx="3983980" cy="6178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0299" cy="6187963"/>
                    </a:xfrm>
                    <a:prstGeom prst="rect">
                      <a:avLst/>
                    </a:prstGeom>
                  </pic:spPr>
                </pic:pic>
              </a:graphicData>
            </a:graphic>
          </wp:inline>
        </w:drawing>
      </w:r>
    </w:p>
    <w:p w14:paraId="24BDF1F8" w14:textId="6F19AD6A" w:rsidR="007A10C0" w:rsidRDefault="007A10C0" w:rsidP="00A63813">
      <w:pPr>
        <w:pStyle w:val="NoSpacing"/>
        <w:numPr>
          <w:ilvl w:val="0"/>
          <w:numId w:val="1"/>
        </w:numPr>
        <w:rPr>
          <w:rFonts w:ascii="Times New Roman" w:hAnsi="Times New Roman"/>
          <w:b/>
          <w:sz w:val="28"/>
          <w:szCs w:val="24"/>
        </w:rPr>
      </w:pPr>
      <w:r w:rsidRPr="00A63813">
        <w:rPr>
          <w:rFonts w:ascii="Times New Roman" w:hAnsi="Times New Roman"/>
          <w:b/>
          <w:sz w:val="28"/>
          <w:szCs w:val="24"/>
        </w:rPr>
        <w:t>Which congressional action led to the Southern viewpoint expressed in this cartoon?</w:t>
      </w:r>
    </w:p>
    <w:p w14:paraId="471EAE73" w14:textId="7F173DD3" w:rsidR="00A63813" w:rsidRDefault="00A63813" w:rsidP="00A63813">
      <w:pPr>
        <w:pStyle w:val="NoSpacing"/>
        <w:rPr>
          <w:rFonts w:ascii="Times New Roman" w:hAnsi="Times New Roman"/>
          <w:b/>
          <w:sz w:val="28"/>
          <w:szCs w:val="24"/>
        </w:rPr>
      </w:pPr>
    </w:p>
    <w:p w14:paraId="39ABD5DE" w14:textId="10387633" w:rsidR="00A63813" w:rsidRDefault="00A63813" w:rsidP="00A63813">
      <w:pPr>
        <w:pStyle w:val="NoSpacing"/>
        <w:rPr>
          <w:rFonts w:ascii="Times New Roman" w:hAnsi="Times New Roman"/>
          <w:b/>
          <w:sz w:val="28"/>
          <w:szCs w:val="24"/>
        </w:rPr>
      </w:pPr>
    </w:p>
    <w:p w14:paraId="611B401E" w14:textId="6D77A493" w:rsidR="00A63813" w:rsidRDefault="00A63813" w:rsidP="00A63813">
      <w:pPr>
        <w:pStyle w:val="NoSpacing"/>
        <w:rPr>
          <w:rFonts w:ascii="Times New Roman" w:hAnsi="Times New Roman"/>
          <w:b/>
          <w:sz w:val="28"/>
          <w:szCs w:val="24"/>
        </w:rPr>
      </w:pPr>
    </w:p>
    <w:p w14:paraId="21F187E7" w14:textId="49F75CFE" w:rsidR="00A63813" w:rsidRDefault="00A63813" w:rsidP="00A63813">
      <w:pPr>
        <w:pStyle w:val="NoSpacing"/>
        <w:rPr>
          <w:rFonts w:ascii="Times New Roman" w:hAnsi="Times New Roman"/>
          <w:b/>
          <w:sz w:val="28"/>
          <w:szCs w:val="24"/>
        </w:rPr>
      </w:pPr>
    </w:p>
    <w:p w14:paraId="31B75F54" w14:textId="62D0F84C" w:rsidR="00A63813" w:rsidRDefault="00A63813" w:rsidP="00A63813">
      <w:pPr>
        <w:pStyle w:val="NoSpacing"/>
        <w:rPr>
          <w:rFonts w:ascii="Times New Roman" w:hAnsi="Times New Roman"/>
          <w:b/>
          <w:sz w:val="28"/>
          <w:szCs w:val="24"/>
        </w:rPr>
      </w:pPr>
    </w:p>
    <w:p w14:paraId="05D27333" w14:textId="77777777" w:rsidR="00A63813" w:rsidRPr="00A63813" w:rsidRDefault="00A63813" w:rsidP="00A63813">
      <w:pPr>
        <w:pStyle w:val="NoSpacing"/>
        <w:rPr>
          <w:rFonts w:ascii="Times New Roman" w:hAnsi="Times New Roman"/>
          <w:b/>
          <w:sz w:val="28"/>
          <w:szCs w:val="24"/>
        </w:rPr>
      </w:pPr>
    </w:p>
    <w:p w14:paraId="29E5DF2B" w14:textId="0687232F" w:rsidR="007A10C0" w:rsidRDefault="007A10C0"/>
    <w:p w14:paraId="095D6B23" w14:textId="5FE3E5DF" w:rsidR="00A63813" w:rsidRDefault="00A63813"/>
    <w:p w14:paraId="2316503D" w14:textId="77777777" w:rsidR="00A63813" w:rsidRDefault="00A63813" w:rsidP="00A63813">
      <w:pPr>
        <w:spacing w:after="0" w:line="240" w:lineRule="auto"/>
        <w:jc w:val="center"/>
        <w:rPr>
          <w:rFonts w:cstheme="minorHAnsi"/>
          <w:b/>
          <w:sz w:val="32"/>
          <w:szCs w:val="24"/>
        </w:rPr>
      </w:pPr>
    </w:p>
    <w:tbl>
      <w:tblPr>
        <w:tblStyle w:val="TableGrid"/>
        <w:tblW w:w="0" w:type="auto"/>
        <w:tblLook w:val="04A0" w:firstRow="1" w:lastRow="0" w:firstColumn="1" w:lastColumn="0" w:noHBand="0" w:noVBand="1"/>
      </w:tblPr>
      <w:tblGrid>
        <w:gridCol w:w="4045"/>
        <w:gridCol w:w="6745"/>
      </w:tblGrid>
      <w:tr w:rsidR="00A63813" w14:paraId="61C81B7F" w14:textId="77777777" w:rsidTr="00A63813">
        <w:tc>
          <w:tcPr>
            <w:tcW w:w="4045" w:type="dxa"/>
          </w:tcPr>
          <w:p w14:paraId="657DD7A2" w14:textId="0774038A" w:rsidR="00A63813" w:rsidRPr="00A63813" w:rsidRDefault="00A63813" w:rsidP="00A63813">
            <w:pPr>
              <w:pStyle w:val="ListParagraph"/>
              <w:numPr>
                <w:ilvl w:val="2"/>
                <w:numId w:val="1"/>
              </w:numPr>
              <w:spacing w:after="0" w:line="240" w:lineRule="auto"/>
              <w:rPr>
                <w:rFonts w:cstheme="minorHAnsi"/>
                <w:b/>
                <w:sz w:val="24"/>
                <w:szCs w:val="24"/>
              </w:rPr>
            </w:pPr>
            <w:r w:rsidRPr="00A63813">
              <w:rPr>
                <w:rFonts w:cstheme="minorHAnsi"/>
                <w:b/>
                <w:sz w:val="24"/>
                <w:szCs w:val="24"/>
              </w:rPr>
              <w:lastRenderedPageBreak/>
              <w:t>The Battle of the Ironclads</w:t>
            </w:r>
          </w:p>
          <w:p w14:paraId="3E856627" w14:textId="4F77261D" w:rsidR="00A63813" w:rsidRPr="00A63813" w:rsidRDefault="00A63813" w:rsidP="00A63813">
            <w:pPr>
              <w:jc w:val="center"/>
              <w:rPr>
                <w:rFonts w:cstheme="minorHAnsi"/>
                <w:b/>
                <w:sz w:val="24"/>
                <w:szCs w:val="24"/>
              </w:rPr>
            </w:pPr>
            <w:r w:rsidRPr="00A63813">
              <w:rPr>
                <w:rFonts w:cstheme="minorHAnsi"/>
                <w:b/>
                <w:sz w:val="24"/>
                <w:szCs w:val="24"/>
              </w:rPr>
              <w:t>March 9 1862</w:t>
            </w:r>
          </w:p>
        </w:tc>
        <w:tc>
          <w:tcPr>
            <w:tcW w:w="6745" w:type="dxa"/>
          </w:tcPr>
          <w:p w14:paraId="1EACAF27" w14:textId="49F0FF54" w:rsidR="00A63813" w:rsidRPr="00A63813" w:rsidRDefault="00A63813" w:rsidP="00A63813">
            <w:pPr>
              <w:pStyle w:val="ListParagraph"/>
              <w:numPr>
                <w:ilvl w:val="0"/>
                <w:numId w:val="1"/>
              </w:numPr>
              <w:spacing w:after="0" w:line="240" w:lineRule="auto"/>
              <w:rPr>
                <w:rFonts w:cstheme="minorHAnsi"/>
                <w:b/>
                <w:sz w:val="24"/>
                <w:szCs w:val="24"/>
              </w:rPr>
            </w:pPr>
            <w:r w:rsidRPr="00A63813">
              <w:rPr>
                <w:rFonts w:cstheme="minorHAnsi"/>
                <w:b/>
                <w:sz w:val="24"/>
                <w:szCs w:val="24"/>
              </w:rPr>
              <w:t xml:space="preserve">__________ After Lee’s surrender the Union allowed him and his troops to return back to the South to await a decision from the Union government on how the reorganization of the United States would proceed. </w:t>
            </w:r>
          </w:p>
        </w:tc>
      </w:tr>
      <w:tr w:rsidR="00A63813" w14:paraId="0A80944F" w14:textId="77777777" w:rsidTr="00A63813">
        <w:tc>
          <w:tcPr>
            <w:tcW w:w="4045" w:type="dxa"/>
          </w:tcPr>
          <w:p w14:paraId="7B757B86" w14:textId="6510CFCB" w:rsidR="00A63813" w:rsidRPr="00A63813" w:rsidRDefault="00A63813" w:rsidP="00A63813">
            <w:pPr>
              <w:pStyle w:val="ListParagraph"/>
              <w:numPr>
                <w:ilvl w:val="0"/>
                <w:numId w:val="18"/>
              </w:numPr>
              <w:spacing w:after="0" w:line="240" w:lineRule="auto"/>
              <w:rPr>
                <w:rFonts w:cstheme="minorHAnsi"/>
                <w:b/>
                <w:bCs/>
                <w:sz w:val="20"/>
                <w:szCs w:val="24"/>
              </w:rPr>
            </w:pPr>
            <w:r w:rsidRPr="00A63813">
              <w:rPr>
                <w:rFonts w:cstheme="minorHAnsi"/>
                <w:b/>
                <w:bCs/>
                <w:sz w:val="24"/>
                <w:szCs w:val="24"/>
              </w:rPr>
              <w:t>Wade-Davis Bill</w:t>
            </w:r>
          </w:p>
          <w:p w14:paraId="54D3B70B" w14:textId="23928C49" w:rsidR="00A63813" w:rsidRPr="00A63813" w:rsidRDefault="00A63813" w:rsidP="00A63813">
            <w:pPr>
              <w:jc w:val="center"/>
              <w:rPr>
                <w:rFonts w:cstheme="minorHAnsi"/>
                <w:b/>
                <w:sz w:val="24"/>
                <w:szCs w:val="24"/>
              </w:rPr>
            </w:pPr>
          </w:p>
        </w:tc>
        <w:tc>
          <w:tcPr>
            <w:tcW w:w="6745" w:type="dxa"/>
          </w:tcPr>
          <w:p w14:paraId="59220E04" w14:textId="2E126B1A" w:rsidR="00A63813" w:rsidRPr="00A63813" w:rsidRDefault="00A63813" w:rsidP="00A63813">
            <w:pPr>
              <w:pStyle w:val="ListParagraph"/>
              <w:numPr>
                <w:ilvl w:val="0"/>
                <w:numId w:val="1"/>
              </w:numPr>
              <w:spacing w:after="0" w:line="240" w:lineRule="auto"/>
              <w:rPr>
                <w:rFonts w:cstheme="minorHAnsi"/>
                <w:b/>
                <w:sz w:val="24"/>
                <w:szCs w:val="24"/>
              </w:rPr>
            </w:pPr>
            <w:r w:rsidRPr="00A63813">
              <w:rPr>
                <w:rFonts w:cstheme="minorHAnsi"/>
                <w:b/>
                <w:sz w:val="24"/>
                <w:szCs w:val="24"/>
              </w:rPr>
              <w:t xml:space="preserve">_____________ This battle marked the turning point of the Civil war for the North as the South began to realize they were running out of men and supplies to keep fighting </w:t>
            </w:r>
          </w:p>
        </w:tc>
      </w:tr>
      <w:tr w:rsidR="00A63813" w14:paraId="07958FE1" w14:textId="77777777" w:rsidTr="00A63813">
        <w:tc>
          <w:tcPr>
            <w:tcW w:w="4045" w:type="dxa"/>
          </w:tcPr>
          <w:p w14:paraId="1FA778A9" w14:textId="34849C0D" w:rsidR="00A63813" w:rsidRPr="00A63813" w:rsidRDefault="00A63813" w:rsidP="00A63813">
            <w:pPr>
              <w:pStyle w:val="ListParagraph"/>
              <w:numPr>
                <w:ilvl w:val="0"/>
                <w:numId w:val="19"/>
              </w:numPr>
              <w:spacing w:after="0" w:line="240" w:lineRule="auto"/>
              <w:rPr>
                <w:rFonts w:cstheme="minorHAnsi"/>
                <w:b/>
                <w:sz w:val="24"/>
                <w:szCs w:val="24"/>
              </w:rPr>
            </w:pPr>
            <w:r w:rsidRPr="00A63813">
              <w:rPr>
                <w:rFonts w:cstheme="minorHAnsi"/>
                <w:b/>
                <w:sz w:val="24"/>
                <w:szCs w:val="24"/>
              </w:rPr>
              <w:t>The Battle of Bull</w:t>
            </w:r>
          </w:p>
          <w:p w14:paraId="01C660E9" w14:textId="6CC36931" w:rsidR="00A63813" w:rsidRPr="00A63813" w:rsidRDefault="00A63813" w:rsidP="00A63813">
            <w:pPr>
              <w:jc w:val="center"/>
              <w:rPr>
                <w:rFonts w:cstheme="minorHAnsi"/>
                <w:b/>
                <w:sz w:val="24"/>
                <w:szCs w:val="24"/>
              </w:rPr>
            </w:pPr>
            <w:r w:rsidRPr="00A63813">
              <w:rPr>
                <w:rFonts w:cstheme="minorHAnsi"/>
                <w:b/>
                <w:sz w:val="24"/>
                <w:szCs w:val="24"/>
              </w:rPr>
              <w:t>July 21, 1861</w:t>
            </w:r>
          </w:p>
        </w:tc>
        <w:tc>
          <w:tcPr>
            <w:tcW w:w="6745" w:type="dxa"/>
          </w:tcPr>
          <w:p w14:paraId="328085B0" w14:textId="7E88D498" w:rsidR="00A63813" w:rsidRPr="00A63813" w:rsidRDefault="00A63813" w:rsidP="00A63813">
            <w:pPr>
              <w:pStyle w:val="ListParagraph"/>
              <w:numPr>
                <w:ilvl w:val="0"/>
                <w:numId w:val="1"/>
              </w:numPr>
              <w:spacing w:after="0" w:line="240" w:lineRule="auto"/>
              <w:rPr>
                <w:rFonts w:cstheme="minorHAnsi"/>
                <w:b/>
                <w:sz w:val="24"/>
                <w:szCs w:val="24"/>
              </w:rPr>
            </w:pPr>
            <w:r w:rsidRPr="00A63813">
              <w:rPr>
                <w:rFonts w:cstheme="minorHAnsi"/>
                <w:b/>
                <w:sz w:val="24"/>
                <w:szCs w:val="24"/>
              </w:rPr>
              <w:t>_____________ This battle marked the end of the wooden naval vessel era and in the introduction of modern naval warfare for both the North and the South</w:t>
            </w:r>
          </w:p>
        </w:tc>
      </w:tr>
      <w:tr w:rsidR="00A63813" w14:paraId="253FB3B6" w14:textId="77777777" w:rsidTr="00A63813">
        <w:tc>
          <w:tcPr>
            <w:tcW w:w="4045" w:type="dxa"/>
          </w:tcPr>
          <w:p w14:paraId="3EEFEE48" w14:textId="2601CAE1" w:rsidR="00A63813" w:rsidRPr="00A63813" w:rsidRDefault="00A63813" w:rsidP="00A63813">
            <w:pPr>
              <w:pStyle w:val="ListParagraph"/>
              <w:numPr>
                <w:ilvl w:val="0"/>
                <w:numId w:val="19"/>
              </w:numPr>
              <w:spacing w:after="0" w:line="240" w:lineRule="auto"/>
              <w:rPr>
                <w:rFonts w:cstheme="minorHAnsi"/>
                <w:b/>
                <w:sz w:val="24"/>
                <w:szCs w:val="24"/>
              </w:rPr>
            </w:pPr>
            <w:r w:rsidRPr="00A63813">
              <w:rPr>
                <w:rFonts w:cstheme="minorHAnsi"/>
                <w:b/>
                <w:sz w:val="24"/>
                <w:szCs w:val="24"/>
              </w:rPr>
              <w:t>Battle of Gettysburg</w:t>
            </w:r>
          </w:p>
          <w:p w14:paraId="0FBD542D" w14:textId="402AA45A" w:rsidR="00A63813" w:rsidRPr="00A63813" w:rsidRDefault="00A63813" w:rsidP="00A63813">
            <w:pPr>
              <w:jc w:val="center"/>
              <w:rPr>
                <w:rFonts w:cstheme="minorHAnsi"/>
                <w:b/>
                <w:sz w:val="24"/>
                <w:szCs w:val="24"/>
              </w:rPr>
            </w:pPr>
            <w:r w:rsidRPr="00A63813">
              <w:rPr>
                <w:rFonts w:cstheme="minorHAnsi"/>
                <w:b/>
                <w:sz w:val="24"/>
                <w:szCs w:val="24"/>
              </w:rPr>
              <w:t>July 3, 1863</w:t>
            </w:r>
          </w:p>
        </w:tc>
        <w:tc>
          <w:tcPr>
            <w:tcW w:w="6745" w:type="dxa"/>
          </w:tcPr>
          <w:p w14:paraId="6D5306FB" w14:textId="6AAA1D41" w:rsidR="00A63813" w:rsidRPr="00A63813" w:rsidRDefault="00A63813" w:rsidP="00A63813">
            <w:pPr>
              <w:pStyle w:val="ListParagraph"/>
              <w:numPr>
                <w:ilvl w:val="0"/>
                <w:numId w:val="1"/>
              </w:numPr>
              <w:spacing w:after="0" w:line="240" w:lineRule="auto"/>
              <w:rPr>
                <w:rFonts w:cstheme="minorHAnsi"/>
                <w:b/>
                <w:sz w:val="24"/>
                <w:szCs w:val="24"/>
              </w:rPr>
            </w:pPr>
            <w:r w:rsidRPr="00A63813">
              <w:rPr>
                <w:rFonts w:cstheme="minorHAnsi"/>
                <w:b/>
                <w:sz w:val="24"/>
                <w:szCs w:val="24"/>
              </w:rPr>
              <w:t xml:space="preserve">_____________ resulted in the freeing of slaves in only the Southern Confederate States, but didn’t free the slaves in the Border States for fear the Union would loose them as allies. </w:t>
            </w:r>
          </w:p>
        </w:tc>
      </w:tr>
      <w:tr w:rsidR="00A63813" w14:paraId="09FDF65B" w14:textId="77777777" w:rsidTr="00A63813">
        <w:tc>
          <w:tcPr>
            <w:tcW w:w="4045" w:type="dxa"/>
          </w:tcPr>
          <w:p w14:paraId="3F3738D6" w14:textId="5F3BE256" w:rsidR="00A63813" w:rsidRPr="00A63813" w:rsidRDefault="00A63813" w:rsidP="00A63813">
            <w:pPr>
              <w:pStyle w:val="ListParagraph"/>
              <w:numPr>
                <w:ilvl w:val="0"/>
                <w:numId w:val="19"/>
              </w:numPr>
              <w:spacing w:after="0" w:line="240" w:lineRule="auto"/>
              <w:jc w:val="center"/>
              <w:rPr>
                <w:rFonts w:cstheme="minorHAnsi"/>
                <w:b/>
                <w:sz w:val="24"/>
                <w:szCs w:val="24"/>
              </w:rPr>
            </w:pPr>
            <w:r w:rsidRPr="00A63813">
              <w:rPr>
                <w:rFonts w:cstheme="minorHAnsi"/>
                <w:b/>
                <w:sz w:val="24"/>
                <w:szCs w:val="24"/>
              </w:rPr>
              <w:t>Surrender at Appomatax Court House</w:t>
            </w:r>
          </w:p>
          <w:p w14:paraId="17DE0F95" w14:textId="60AEED45" w:rsidR="00A63813" w:rsidRPr="00A63813" w:rsidRDefault="00A63813" w:rsidP="00A63813">
            <w:pPr>
              <w:jc w:val="center"/>
              <w:rPr>
                <w:rFonts w:cstheme="minorHAnsi"/>
                <w:b/>
                <w:sz w:val="24"/>
                <w:szCs w:val="24"/>
              </w:rPr>
            </w:pPr>
            <w:r w:rsidRPr="00A63813">
              <w:rPr>
                <w:rFonts w:cstheme="minorHAnsi"/>
                <w:b/>
                <w:sz w:val="24"/>
                <w:szCs w:val="24"/>
              </w:rPr>
              <w:t>April 9, 1865</w:t>
            </w:r>
          </w:p>
        </w:tc>
        <w:tc>
          <w:tcPr>
            <w:tcW w:w="6745" w:type="dxa"/>
          </w:tcPr>
          <w:p w14:paraId="40FC8AE5" w14:textId="555F48B0" w:rsidR="00A63813" w:rsidRPr="00A63813" w:rsidRDefault="00A63813" w:rsidP="00A63813">
            <w:pPr>
              <w:pStyle w:val="ListParagraph"/>
              <w:numPr>
                <w:ilvl w:val="0"/>
                <w:numId w:val="1"/>
              </w:numPr>
              <w:spacing w:after="0" w:line="240" w:lineRule="auto"/>
              <w:rPr>
                <w:rFonts w:cstheme="minorHAnsi"/>
                <w:b/>
                <w:sz w:val="24"/>
                <w:szCs w:val="24"/>
              </w:rPr>
            </w:pPr>
            <w:r w:rsidRPr="00A63813">
              <w:rPr>
                <w:rFonts w:cstheme="minorHAnsi"/>
                <w:b/>
                <w:sz w:val="24"/>
                <w:szCs w:val="24"/>
              </w:rPr>
              <w:t>____________ The Union retreated back to Washington, D.C. and the Confederate troops collected the gear left behind by the fleeing soldiers.  This is the battle that General Thomas Jackson received the nickname “Stonewall”. It also marked the realization that the Battle between the North and the South would not be a quick one.</w:t>
            </w:r>
          </w:p>
          <w:p w14:paraId="3D087F07" w14:textId="77777777" w:rsidR="00A63813" w:rsidRPr="00A63813" w:rsidRDefault="00A63813" w:rsidP="00A63813">
            <w:pPr>
              <w:jc w:val="center"/>
              <w:rPr>
                <w:rFonts w:cstheme="minorHAnsi"/>
                <w:b/>
                <w:sz w:val="24"/>
                <w:szCs w:val="24"/>
              </w:rPr>
            </w:pPr>
          </w:p>
        </w:tc>
      </w:tr>
      <w:tr w:rsidR="00A63813" w14:paraId="0D866717" w14:textId="77777777" w:rsidTr="00A63813">
        <w:tc>
          <w:tcPr>
            <w:tcW w:w="4045" w:type="dxa"/>
          </w:tcPr>
          <w:p w14:paraId="55935EB9" w14:textId="7AC76C3C" w:rsidR="00A63813" w:rsidRDefault="00A63813" w:rsidP="00A63813">
            <w:pPr>
              <w:pStyle w:val="ListParagraph"/>
              <w:numPr>
                <w:ilvl w:val="0"/>
                <w:numId w:val="19"/>
              </w:numPr>
              <w:spacing w:after="0" w:line="240" w:lineRule="auto"/>
              <w:jc w:val="center"/>
              <w:rPr>
                <w:rFonts w:cstheme="minorHAnsi"/>
                <w:b/>
                <w:sz w:val="24"/>
                <w:szCs w:val="24"/>
              </w:rPr>
            </w:pPr>
            <w:r>
              <w:rPr>
                <w:rFonts w:cstheme="minorHAnsi"/>
                <w:b/>
                <w:sz w:val="24"/>
                <w:szCs w:val="24"/>
              </w:rPr>
              <w:t>The 15</w:t>
            </w:r>
            <w:r w:rsidRPr="00A63813">
              <w:rPr>
                <w:rFonts w:cstheme="minorHAnsi"/>
                <w:b/>
                <w:sz w:val="24"/>
                <w:szCs w:val="24"/>
                <w:vertAlign w:val="superscript"/>
              </w:rPr>
              <w:t>th</w:t>
            </w:r>
            <w:r>
              <w:rPr>
                <w:rFonts w:cstheme="minorHAnsi"/>
                <w:b/>
                <w:sz w:val="24"/>
                <w:szCs w:val="24"/>
              </w:rPr>
              <w:t xml:space="preserve"> Amendment </w:t>
            </w:r>
          </w:p>
          <w:p w14:paraId="6EE0A71F" w14:textId="558BFC15" w:rsidR="00A63813" w:rsidRPr="00A63813" w:rsidRDefault="00A63813" w:rsidP="00A63813">
            <w:pPr>
              <w:pStyle w:val="ListParagraph"/>
              <w:spacing w:after="0" w:line="240" w:lineRule="auto"/>
              <w:rPr>
                <w:rFonts w:cstheme="minorHAnsi"/>
                <w:b/>
                <w:sz w:val="24"/>
                <w:szCs w:val="24"/>
              </w:rPr>
            </w:pPr>
          </w:p>
        </w:tc>
        <w:tc>
          <w:tcPr>
            <w:tcW w:w="6745" w:type="dxa"/>
          </w:tcPr>
          <w:p w14:paraId="2220633B" w14:textId="06941431" w:rsidR="00A63813" w:rsidRPr="00A63813" w:rsidRDefault="00A63813" w:rsidP="00A63813">
            <w:pPr>
              <w:pStyle w:val="ListParagraph"/>
              <w:numPr>
                <w:ilvl w:val="0"/>
                <w:numId w:val="1"/>
              </w:numPr>
              <w:spacing w:after="0" w:line="240" w:lineRule="auto"/>
              <w:rPr>
                <w:rFonts w:cstheme="minorHAnsi"/>
                <w:b/>
                <w:sz w:val="24"/>
                <w:szCs w:val="24"/>
              </w:rPr>
            </w:pPr>
            <w:r w:rsidRPr="00A63813">
              <w:rPr>
                <w:rFonts w:cstheme="minorHAnsi"/>
                <w:b/>
                <w:sz w:val="24"/>
                <w:szCs w:val="24"/>
              </w:rPr>
              <w:t xml:space="preserve">___________ The Fort was controlled by the Union and the Confederates asked for a surrender since the fort was guarding Charlestown Harbor in South Carolina. After much debate by Lincoln who did not want to engage the Seceded States, the Union surrendered the Fort and THE CIVIL WAR STARTED </w:t>
            </w:r>
          </w:p>
          <w:p w14:paraId="3B783497" w14:textId="77777777" w:rsidR="00A63813" w:rsidRPr="00A63813" w:rsidRDefault="00A63813" w:rsidP="00A63813">
            <w:pPr>
              <w:jc w:val="center"/>
              <w:rPr>
                <w:rFonts w:cstheme="minorHAnsi"/>
                <w:b/>
                <w:sz w:val="24"/>
                <w:szCs w:val="24"/>
              </w:rPr>
            </w:pPr>
          </w:p>
        </w:tc>
      </w:tr>
      <w:tr w:rsidR="00A63813" w14:paraId="69E13BDC" w14:textId="77777777" w:rsidTr="00A63813">
        <w:tc>
          <w:tcPr>
            <w:tcW w:w="4045" w:type="dxa"/>
          </w:tcPr>
          <w:p w14:paraId="481C8218" w14:textId="77777777" w:rsidR="00A63813" w:rsidRPr="00A63813" w:rsidRDefault="00A63813" w:rsidP="00A63813">
            <w:pPr>
              <w:pStyle w:val="ListParagraph"/>
              <w:numPr>
                <w:ilvl w:val="0"/>
                <w:numId w:val="19"/>
              </w:numPr>
              <w:spacing w:after="0" w:line="240" w:lineRule="auto"/>
              <w:rPr>
                <w:rFonts w:cstheme="minorHAnsi"/>
                <w:b/>
                <w:bCs/>
                <w:sz w:val="24"/>
                <w:szCs w:val="24"/>
              </w:rPr>
            </w:pPr>
            <w:r w:rsidRPr="00A63813">
              <w:rPr>
                <w:rFonts w:cstheme="minorHAnsi"/>
                <w:b/>
                <w:bCs/>
                <w:sz w:val="24"/>
                <w:szCs w:val="24"/>
              </w:rPr>
              <w:t>Fort Sumter</w:t>
            </w:r>
          </w:p>
          <w:p w14:paraId="782D95D9" w14:textId="08B7A7B1" w:rsidR="00A63813" w:rsidRDefault="00A63813" w:rsidP="00A63813">
            <w:pPr>
              <w:jc w:val="center"/>
              <w:rPr>
                <w:rFonts w:cstheme="minorHAnsi"/>
                <w:b/>
                <w:sz w:val="32"/>
                <w:szCs w:val="24"/>
              </w:rPr>
            </w:pPr>
            <w:r w:rsidRPr="00A63813">
              <w:rPr>
                <w:rFonts w:cstheme="minorHAnsi"/>
                <w:b/>
                <w:sz w:val="24"/>
                <w:szCs w:val="24"/>
              </w:rPr>
              <w:t>April 11, 1861</w:t>
            </w:r>
          </w:p>
        </w:tc>
        <w:tc>
          <w:tcPr>
            <w:tcW w:w="6745" w:type="dxa"/>
          </w:tcPr>
          <w:p w14:paraId="5DE79ED2" w14:textId="573114E7" w:rsidR="00A63813" w:rsidRPr="00A63813" w:rsidRDefault="00A63813" w:rsidP="00A63813">
            <w:pPr>
              <w:pStyle w:val="ListParagraph"/>
              <w:numPr>
                <w:ilvl w:val="0"/>
                <w:numId w:val="1"/>
              </w:numPr>
              <w:spacing w:after="0" w:line="240" w:lineRule="auto"/>
              <w:rPr>
                <w:rFonts w:cstheme="minorHAnsi"/>
                <w:b/>
                <w:sz w:val="24"/>
                <w:szCs w:val="24"/>
              </w:rPr>
            </w:pPr>
            <w:r>
              <w:rPr>
                <w:rFonts w:cstheme="minorHAnsi"/>
                <w:b/>
                <w:sz w:val="24"/>
                <w:szCs w:val="24"/>
              </w:rPr>
              <w:t xml:space="preserve">___________ </w:t>
            </w:r>
            <w:r w:rsidRPr="00A63813">
              <w:rPr>
                <w:rFonts w:cstheme="minorHAnsi"/>
                <w:b/>
                <w:sz w:val="24"/>
                <w:szCs w:val="24"/>
              </w:rPr>
              <w:t>required that a majority of prewar voters in the Confederate states swear loyalty to the Union before restoration could begin</w:t>
            </w:r>
          </w:p>
          <w:p w14:paraId="07DAA464" w14:textId="77777777" w:rsidR="00A63813" w:rsidRDefault="00A63813" w:rsidP="00A63813">
            <w:pPr>
              <w:jc w:val="center"/>
              <w:rPr>
                <w:rFonts w:cstheme="minorHAnsi"/>
                <w:b/>
                <w:sz w:val="32"/>
                <w:szCs w:val="24"/>
              </w:rPr>
            </w:pPr>
          </w:p>
        </w:tc>
      </w:tr>
      <w:tr w:rsidR="00A63813" w14:paraId="11BD4922" w14:textId="77777777" w:rsidTr="00A63813">
        <w:tc>
          <w:tcPr>
            <w:tcW w:w="4045" w:type="dxa"/>
          </w:tcPr>
          <w:p w14:paraId="69A693FC" w14:textId="77777777" w:rsidR="00A63813" w:rsidRPr="00A63813" w:rsidRDefault="00A63813" w:rsidP="00A63813">
            <w:pPr>
              <w:pStyle w:val="ListParagraph"/>
              <w:numPr>
                <w:ilvl w:val="0"/>
                <w:numId w:val="19"/>
              </w:numPr>
              <w:spacing w:after="0" w:line="240" w:lineRule="auto"/>
              <w:jc w:val="center"/>
              <w:rPr>
                <w:rFonts w:cstheme="minorHAnsi"/>
                <w:b/>
                <w:sz w:val="24"/>
                <w:szCs w:val="24"/>
              </w:rPr>
            </w:pPr>
            <w:r w:rsidRPr="00A63813">
              <w:rPr>
                <w:rFonts w:cstheme="minorHAnsi"/>
                <w:b/>
                <w:sz w:val="24"/>
                <w:szCs w:val="24"/>
              </w:rPr>
              <w:t>The Emancipation Proclamation</w:t>
            </w:r>
          </w:p>
          <w:p w14:paraId="00C25538" w14:textId="77777777" w:rsidR="00A63813" w:rsidRDefault="00A63813" w:rsidP="00A63813">
            <w:pPr>
              <w:jc w:val="center"/>
              <w:rPr>
                <w:rFonts w:cstheme="minorHAnsi"/>
                <w:b/>
                <w:sz w:val="32"/>
                <w:szCs w:val="24"/>
              </w:rPr>
            </w:pPr>
          </w:p>
        </w:tc>
        <w:tc>
          <w:tcPr>
            <w:tcW w:w="6745" w:type="dxa"/>
          </w:tcPr>
          <w:p w14:paraId="12F7E714" w14:textId="7A12DD20" w:rsidR="00A63813" w:rsidRPr="00A63813" w:rsidRDefault="00A63813" w:rsidP="00A63813">
            <w:pPr>
              <w:pStyle w:val="ListParagraph"/>
              <w:numPr>
                <w:ilvl w:val="0"/>
                <w:numId w:val="1"/>
              </w:numPr>
              <w:spacing w:after="0" w:line="240" w:lineRule="auto"/>
              <w:rPr>
                <w:rFonts w:cstheme="minorHAnsi"/>
                <w:b/>
                <w:sz w:val="24"/>
                <w:szCs w:val="24"/>
              </w:rPr>
            </w:pPr>
            <w:r w:rsidRPr="00A63813">
              <w:rPr>
                <w:rFonts w:cstheme="minorHAnsi"/>
                <w:b/>
                <w:sz w:val="24"/>
                <w:szCs w:val="24"/>
              </w:rPr>
              <w:t>_______ 1870 constitutional amendment that guaranteed voting rights regardless of race or previous condition of servitude</w:t>
            </w:r>
          </w:p>
          <w:p w14:paraId="3A4C0735" w14:textId="2DC1CF74" w:rsidR="00A63813" w:rsidRPr="00A63813" w:rsidRDefault="00A63813" w:rsidP="00A63813">
            <w:pPr>
              <w:ind w:left="90"/>
              <w:rPr>
                <w:rFonts w:cstheme="minorHAnsi"/>
                <w:b/>
                <w:sz w:val="32"/>
                <w:szCs w:val="24"/>
              </w:rPr>
            </w:pPr>
          </w:p>
        </w:tc>
      </w:tr>
    </w:tbl>
    <w:p w14:paraId="67FD2E14" w14:textId="77777777" w:rsidR="00A63813" w:rsidRDefault="00A63813" w:rsidP="00A63813">
      <w:pPr>
        <w:spacing w:after="0" w:line="240" w:lineRule="auto"/>
        <w:jc w:val="center"/>
        <w:rPr>
          <w:rFonts w:cstheme="minorHAnsi"/>
          <w:b/>
          <w:sz w:val="32"/>
          <w:szCs w:val="24"/>
        </w:rPr>
      </w:pPr>
    </w:p>
    <w:p w14:paraId="322D0054" w14:textId="77777777" w:rsidR="00A63813" w:rsidRDefault="00A63813" w:rsidP="00A63813">
      <w:pPr>
        <w:spacing w:after="0" w:line="240" w:lineRule="auto"/>
        <w:jc w:val="center"/>
        <w:rPr>
          <w:rFonts w:cstheme="minorHAnsi"/>
          <w:b/>
          <w:sz w:val="32"/>
          <w:szCs w:val="24"/>
        </w:rPr>
      </w:pPr>
    </w:p>
    <w:p w14:paraId="56619AD8" w14:textId="77777777" w:rsidR="00A63813" w:rsidRDefault="00A63813" w:rsidP="00A63813">
      <w:pPr>
        <w:spacing w:after="0" w:line="240" w:lineRule="auto"/>
        <w:jc w:val="center"/>
        <w:rPr>
          <w:rFonts w:cstheme="minorHAnsi"/>
          <w:b/>
          <w:sz w:val="32"/>
          <w:szCs w:val="24"/>
        </w:rPr>
      </w:pPr>
    </w:p>
    <w:p w14:paraId="7A37F2B4" w14:textId="77777777" w:rsidR="00A63813" w:rsidRDefault="00A63813" w:rsidP="00A63813">
      <w:pPr>
        <w:spacing w:after="0" w:line="240" w:lineRule="auto"/>
        <w:jc w:val="center"/>
        <w:rPr>
          <w:rFonts w:cstheme="minorHAnsi"/>
          <w:b/>
          <w:sz w:val="32"/>
          <w:szCs w:val="24"/>
        </w:rPr>
      </w:pPr>
    </w:p>
    <w:p w14:paraId="355EFC32" w14:textId="77777777" w:rsidR="00A63813" w:rsidRDefault="00A63813" w:rsidP="00A63813">
      <w:pPr>
        <w:spacing w:after="0" w:line="240" w:lineRule="auto"/>
        <w:jc w:val="center"/>
        <w:rPr>
          <w:rFonts w:cstheme="minorHAnsi"/>
          <w:b/>
          <w:sz w:val="32"/>
          <w:szCs w:val="24"/>
        </w:rPr>
      </w:pPr>
    </w:p>
    <w:p w14:paraId="3D9E232C" w14:textId="4F66C9F8" w:rsidR="00A63813" w:rsidRPr="00A63813" w:rsidRDefault="00A63813" w:rsidP="00A63813">
      <w:pPr>
        <w:spacing w:after="0" w:line="240" w:lineRule="auto"/>
        <w:jc w:val="center"/>
        <w:rPr>
          <w:rFonts w:cstheme="minorHAnsi"/>
          <w:b/>
          <w:sz w:val="32"/>
          <w:szCs w:val="24"/>
        </w:rPr>
      </w:pPr>
      <w:r w:rsidRPr="00A63813">
        <w:rPr>
          <w:rFonts w:cstheme="minorHAnsi"/>
          <w:b/>
          <w:sz w:val="32"/>
          <w:szCs w:val="24"/>
        </w:rPr>
        <w:lastRenderedPageBreak/>
        <w:t xml:space="preserve">Choose </w:t>
      </w:r>
      <w:r>
        <w:rPr>
          <w:rFonts w:cstheme="minorHAnsi"/>
          <w:b/>
          <w:sz w:val="32"/>
          <w:szCs w:val="24"/>
        </w:rPr>
        <w:t>2</w:t>
      </w:r>
      <w:r w:rsidRPr="00A63813">
        <w:rPr>
          <w:rFonts w:cstheme="minorHAnsi"/>
          <w:b/>
          <w:sz w:val="32"/>
          <w:szCs w:val="24"/>
        </w:rPr>
        <w:t xml:space="preserve"> Questions.  For each question write on </w:t>
      </w:r>
      <w:r>
        <w:rPr>
          <w:rFonts w:cstheme="minorHAnsi"/>
          <w:b/>
          <w:sz w:val="32"/>
          <w:szCs w:val="24"/>
        </w:rPr>
        <w:t>4-7</w:t>
      </w:r>
      <w:r w:rsidRPr="00A63813">
        <w:rPr>
          <w:rFonts w:cstheme="minorHAnsi"/>
          <w:b/>
          <w:sz w:val="32"/>
          <w:szCs w:val="24"/>
        </w:rPr>
        <w:t xml:space="preserve"> sentnece short answer response. Each response needs to include 4 facts/ evidence to support the answer.</w:t>
      </w:r>
      <w:r>
        <w:rPr>
          <w:rFonts w:cstheme="minorHAnsi"/>
          <w:b/>
          <w:sz w:val="32"/>
          <w:szCs w:val="24"/>
        </w:rPr>
        <w:t xml:space="preserve">  Please Underline your evidence. </w:t>
      </w:r>
    </w:p>
    <w:p w14:paraId="76B81185" w14:textId="77777777" w:rsidR="00A63813" w:rsidRDefault="00A63813" w:rsidP="00A63813">
      <w:pPr>
        <w:spacing w:after="0" w:line="240" w:lineRule="auto"/>
        <w:rPr>
          <w:rFonts w:ascii="Times New Roman" w:hAnsi="Times New Roman"/>
          <w:b/>
          <w:szCs w:val="24"/>
        </w:rPr>
      </w:pPr>
    </w:p>
    <w:p w14:paraId="0E85008C" w14:textId="77777777" w:rsidR="00A63813" w:rsidRPr="007A10C0" w:rsidRDefault="00A63813" w:rsidP="00A63813">
      <w:pPr>
        <w:spacing w:after="0" w:line="240" w:lineRule="auto"/>
        <w:rPr>
          <w:rFonts w:ascii="Times New Roman" w:hAnsi="Times New Roman"/>
          <w:b/>
          <w:szCs w:val="24"/>
        </w:rPr>
      </w:pPr>
      <w:r w:rsidRPr="007A10C0">
        <w:rPr>
          <w:rFonts w:ascii="Times New Roman" w:hAnsi="Times New Roman"/>
          <w:b/>
          <w:szCs w:val="24"/>
        </w:rPr>
        <w:t xml:space="preserve">How did the Union Strategy in the War differ from the Confederates strategy? </w:t>
      </w:r>
    </w:p>
    <w:p w14:paraId="1F72BD9F" w14:textId="77777777" w:rsidR="00A63813" w:rsidRDefault="00A63813" w:rsidP="00A63813">
      <w:pPr>
        <w:pStyle w:val="NoSpacing"/>
        <w:rPr>
          <w:rFonts w:ascii="Times New Roman" w:hAnsi="Times New Roman"/>
          <w:b/>
          <w:sz w:val="24"/>
          <w:szCs w:val="24"/>
        </w:rPr>
      </w:pPr>
    </w:p>
    <w:p w14:paraId="0FE15089" w14:textId="77777777" w:rsidR="00A63813" w:rsidRDefault="00A63813" w:rsidP="00A63813">
      <w:pPr>
        <w:pStyle w:val="NoSpacing"/>
        <w:rPr>
          <w:rFonts w:ascii="Times New Roman" w:hAnsi="Times New Roman"/>
          <w:b/>
          <w:sz w:val="24"/>
          <w:szCs w:val="24"/>
        </w:rPr>
      </w:pPr>
      <w:r>
        <w:rPr>
          <w:rFonts w:ascii="Times New Roman" w:hAnsi="Times New Roman"/>
          <w:b/>
          <w:sz w:val="24"/>
          <w:szCs w:val="24"/>
        </w:rPr>
        <w:t>How did the Union finally collapse into a civil war?</w:t>
      </w:r>
    </w:p>
    <w:p w14:paraId="51DB4E17" w14:textId="77777777" w:rsidR="00A63813" w:rsidRDefault="00A63813" w:rsidP="00A63813">
      <w:pPr>
        <w:pStyle w:val="NoSpacing"/>
        <w:rPr>
          <w:rFonts w:ascii="Times New Roman" w:hAnsi="Times New Roman"/>
          <w:b/>
          <w:sz w:val="24"/>
          <w:szCs w:val="24"/>
        </w:rPr>
      </w:pPr>
    </w:p>
    <w:p w14:paraId="654FBCA4" w14:textId="77777777" w:rsidR="00A63813" w:rsidRDefault="00A63813" w:rsidP="00A63813">
      <w:pPr>
        <w:pStyle w:val="NoSpacing"/>
        <w:rPr>
          <w:rFonts w:ascii="Times New Roman" w:hAnsi="Times New Roman"/>
          <w:b/>
          <w:sz w:val="24"/>
          <w:szCs w:val="24"/>
        </w:rPr>
      </w:pPr>
      <w:r>
        <w:rPr>
          <w:rFonts w:ascii="Times New Roman" w:hAnsi="Times New Roman"/>
          <w:b/>
          <w:sz w:val="24"/>
          <w:szCs w:val="24"/>
        </w:rPr>
        <w:t xml:space="preserve">How did each side’s resources and strategies affect the early battles of the Civil war? </w:t>
      </w:r>
    </w:p>
    <w:p w14:paraId="3F04DC2F" w14:textId="77777777" w:rsidR="00A63813" w:rsidRDefault="00A63813" w:rsidP="00A63813">
      <w:pPr>
        <w:pStyle w:val="NoSpacing"/>
        <w:rPr>
          <w:rFonts w:ascii="Times New Roman" w:hAnsi="Times New Roman"/>
          <w:b/>
          <w:sz w:val="24"/>
          <w:szCs w:val="24"/>
        </w:rPr>
      </w:pPr>
    </w:p>
    <w:p w14:paraId="387FD389" w14:textId="77777777" w:rsidR="00A63813" w:rsidRDefault="00A63813" w:rsidP="00A63813">
      <w:pPr>
        <w:pStyle w:val="NoSpacing"/>
        <w:rPr>
          <w:rFonts w:ascii="Times New Roman" w:hAnsi="Times New Roman"/>
          <w:b/>
          <w:sz w:val="24"/>
          <w:szCs w:val="24"/>
        </w:rPr>
      </w:pPr>
      <w:r>
        <w:rPr>
          <w:rFonts w:ascii="Times New Roman" w:hAnsi="Times New Roman"/>
          <w:b/>
          <w:sz w:val="24"/>
          <w:szCs w:val="24"/>
        </w:rPr>
        <w:t>How did Radical Republicans plans for Reconstruction differ from Lincoln’s and Johnson’s?</w:t>
      </w:r>
    </w:p>
    <w:p w14:paraId="44F672C7" w14:textId="17FDE07C" w:rsidR="00A63813" w:rsidRDefault="00A63813"/>
    <w:p w14:paraId="0199B21E" w14:textId="0052DDCD" w:rsidR="00A63813" w:rsidRPr="00A63813" w:rsidRDefault="00A63813">
      <w:pPr>
        <w:rPr>
          <w:sz w:val="28"/>
        </w:rPr>
      </w:pPr>
    </w:p>
    <w:p w14:paraId="0613BE18" w14:textId="687C30D1" w:rsidR="00A63813" w:rsidRPr="00A63813" w:rsidRDefault="00A63813">
      <w:pPr>
        <w:rPr>
          <w:sz w:val="28"/>
        </w:rPr>
      </w:pPr>
      <w:r w:rsidRPr="00A63813">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63813">
        <w:rPr>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63813" w:rsidRPr="00A63813" w:rsidSect="00A638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FD7B7" w14:textId="77777777" w:rsidR="00A63813" w:rsidRDefault="00A63813" w:rsidP="00A63813">
      <w:pPr>
        <w:spacing w:after="0" w:line="240" w:lineRule="auto"/>
      </w:pPr>
      <w:r>
        <w:separator/>
      </w:r>
    </w:p>
  </w:endnote>
  <w:endnote w:type="continuationSeparator" w:id="0">
    <w:p w14:paraId="70D4059C" w14:textId="77777777" w:rsidR="00A63813" w:rsidRDefault="00A63813" w:rsidP="00A6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A63C1" w14:textId="77777777" w:rsidR="00A63813" w:rsidRDefault="00A63813" w:rsidP="00A63813">
      <w:pPr>
        <w:spacing w:after="0" w:line="240" w:lineRule="auto"/>
      </w:pPr>
      <w:r>
        <w:separator/>
      </w:r>
    </w:p>
  </w:footnote>
  <w:footnote w:type="continuationSeparator" w:id="0">
    <w:p w14:paraId="2F7584FA" w14:textId="77777777" w:rsidR="00A63813" w:rsidRDefault="00A63813" w:rsidP="00A6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846"/>
      <w:gridCol w:w="4954"/>
    </w:tblGrid>
    <w:tr w:rsidR="00A63813" w14:paraId="2FFB052E" w14:textId="77777777">
      <w:trPr>
        <w:jc w:val="right"/>
      </w:trPr>
      <w:tc>
        <w:tcPr>
          <w:tcW w:w="0" w:type="auto"/>
          <w:shd w:val="clear" w:color="auto" w:fill="ED7D31" w:themeFill="accent2"/>
          <w:vAlign w:val="center"/>
        </w:tcPr>
        <w:p w14:paraId="1BA004B4" w14:textId="66EABAC1" w:rsidR="00A63813" w:rsidRDefault="00A63813">
          <w:pPr>
            <w:pStyle w:val="Header"/>
            <w:rPr>
              <w:caps/>
              <w:color w:val="FFFFFF" w:themeColor="background1"/>
            </w:rPr>
          </w:pPr>
          <w:r>
            <w:rPr>
              <w:caps/>
              <w:color w:val="FFFFFF" w:themeColor="background1"/>
            </w:rPr>
            <w:t>Name: ____________________________________</w:t>
          </w:r>
        </w:p>
      </w:tc>
      <w:tc>
        <w:tcPr>
          <w:tcW w:w="0" w:type="auto"/>
          <w:shd w:val="clear" w:color="auto" w:fill="ED7D31" w:themeFill="accent2"/>
          <w:vAlign w:val="center"/>
        </w:tcPr>
        <w:p w14:paraId="64E13D56" w14:textId="1DA4FDD6" w:rsidR="00A63813" w:rsidRDefault="00A63813">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9045F8DD7AAF4EEB9327FFEF40EF08EC"/>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U.S. 11 Civil war Reconstruction quiz</w:t>
              </w:r>
            </w:sdtContent>
          </w:sdt>
        </w:p>
      </w:tc>
    </w:tr>
  </w:tbl>
  <w:p w14:paraId="3E2A0CC2" w14:textId="77777777" w:rsidR="00A63813" w:rsidRDefault="00A63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E44"/>
    <w:multiLevelType w:val="hybridMultilevel"/>
    <w:tmpl w:val="A19C716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1A43"/>
    <w:multiLevelType w:val="hybridMultilevel"/>
    <w:tmpl w:val="9BFEDA16"/>
    <w:lvl w:ilvl="0" w:tplc="D6A637E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5240"/>
    <w:multiLevelType w:val="hybridMultilevel"/>
    <w:tmpl w:val="7220B9D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17CFC"/>
    <w:multiLevelType w:val="hybridMultilevel"/>
    <w:tmpl w:val="39CA741C"/>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5B05"/>
    <w:multiLevelType w:val="hybridMultilevel"/>
    <w:tmpl w:val="9B0A4D0C"/>
    <w:lvl w:ilvl="0" w:tplc="37B0A2EC">
      <w:start w:val="1"/>
      <w:numFmt w:val="decimal"/>
      <w:lvlText w:val="%1."/>
      <w:lvlJc w:val="left"/>
      <w:pPr>
        <w:ind w:left="450" w:hanging="360"/>
      </w:pPr>
      <w:rPr>
        <w:rFonts w:ascii="Times New Roman" w:eastAsia="Calibri" w:hAnsi="Times New Roman" w:cs="Times New Roman"/>
      </w:rPr>
    </w:lvl>
    <w:lvl w:ilvl="1" w:tplc="E5DCECEA">
      <w:start w:val="1"/>
      <w:numFmt w:val="upperRoman"/>
      <w:lvlText w:val="%2."/>
      <w:lvlJc w:val="left"/>
      <w:pPr>
        <w:ind w:left="1800" w:hanging="720"/>
      </w:pPr>
      <w:rPr>
        <w:rFonts w:hint="default"/>
      </w:rPr>
    </w:lvl>
    <w:lvl w:ilvl="2" w:tplc="1780FC8A">
      <w:start w:val="1"/>
      <w:numFmt w:val="upp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821CD"/>
    <w:multiLevelType w:val="hybridMultilevel"/>
    <w:tmpl w:val="D3D2D2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EA16D8"/>
    <w:multiLevelType w:val="hybridMultilevel"/>
    <w:tmpl w:val="04B6F7EA"/>
    <w:lvl w:ilvl="0" w:tplc="8A8E046A">
      <w:start w:val="1"/>
      <w:numFmt w:val="bullet"/>
      <w:lvlText w:val="•"/>
      <w:lvlJc w:val="left"/>
      <w:pPr>
        <w:tabs>
          <w:tab w:val="num" w:pos="720"/>
        </w:tabs>
        <w:ind w:left="720" w:hanging="360"/>
      </w:pPr>
      <w:rPr>
        <w:rFonts w:ascii="Arial" w:hAnsi="Arial" w:hint="default"/>
      </w:rPr>
    </w:lvl>
    <w:lvl w:ilvl="1" w:tplc="D3D8887E" w:tentative="1">
      <w:start w:val="1"/>
      <w:numFmt w:val="bullet"/>
      <w:lvlText w:val="•"/>
      <w:lvlJc w:val="left"/>
      <w:pPr>
        <w:tabs>
          <w:tab w:val="num" w:pos="1440"/>
        </w:tabs>
        <w:ind w:left="1440" w:hanging="360"/>
      </w:pPr>
      <w:rPr>
        <w:rFonts w:ascii="Arial" w:hAnsi="Arial" w:hint="default"/>
      </w:rPr>
    </w:lvl>
    <w:lvl w:ilvl="2" w:tplc="D6B801A0" w:tentative="1">
      <w:start w:val="1"/>
      <w:numFmt w:val="bullet"/>
      <w:lvlText w:val="•"/>
      <w:lvlJc w:val="left"/>
      <w:pPr>
        <w:tabs>
          <w:tab w:val="num" w:pos="2160"/>
        </w:tabs>
        <w:ind w:left="2160" w:hanging="360"/>
      </w:pPr>
      <w:rPr>
        <w:rFonts w:ascii="Arial" w:hAnsi="Arial" w:hint="default"/>
      </w:rPr>
    </w:lvl>
    <w:lvl w:ilvl="3" w:tplc="D5443FB2" w:tentative="1">
      <w:start w:val="1"/>
      <w:numFmt w:val="bullet"/>
      <w:lvlText w:val="•"/>
      <w:lvlJc w:val="left"/>
      <w:pPr>
        <w:tabs>
          <w:tab w:val="num" w:pos="2880"/>
        </w:tabs>
        <w:ind w:left="2880" w:hanging="360"/>
      </w:pPr>
      <w:rPr>
        <w:rFonts w:ascii="Arial" w:hAnsi="Arial" w:hint="default"/>
      </w:rPr>
    </w:lvl>
    <w:lvl w:ilvl="4" w:tplc="ED1E2FAE" w:tentative="1">
      <w:start w:val="1"/>
      <w:numFmt w:val="bullet"/>
      <w:lvlText w:val="•"/>
      <w:lvlJc w:val="left"/>
      <w:pPr>
        <w:tabs>
          <w:tab w:val="num" w:pos="3600"/>
        </w:tabs>
        <w:ind w:left="3600" w:hanging="360"/>
      </w:pPr>
      <w:rPr>
        <w:rFonts w:ascii="Arial" w:hAnsi="Arial" w:hint="default"/>
      </w:rPr>
    </w:lvl>
    <w:lvl w:ilvl="5" w:tplc="6BD08552" w:tentative="1">
      <w:start w:val="1"/>
      <w:numFmt w:val="bullet"/>
      <w:lvlText w:val="•"/>
      <w:lvlJc w:val="left"/>
      <w:pPr>
        <w:tabs>
          <w:tab w:val="num" w:pos="4320"/>
        </w:tabs>
        <w:ind w:left="4320" w:hanging="360"/>
      </w:pPr>
      <w:rPr>
        <w:rFonts w:ascii="Arial" w:hAnsi="Arial" w:hint="default"/>
      </w:rPr>
    </w:lvl>
    <w:lvl w:ilvl="6" w:tplc="19485396" w:tentative="1">
      <w:start w:val="1"/>
      <w:numFmt w:val="bullet"/>
      <w:lvlText w:val="•"/>
      <w:lvlJc w:val="left"/>
      <w:pPr>
        <w:tabs>
          <w:tab w:val="num" w:pos="5040"/>
        </w:tabs>
        <w:ind w:left="5040" w:hanging="360"/>
      </w:pPr>
      <w:rPr>
        <w:rFonts w:ascii="Arial" w:hAnsi="Arial" w:hint="default"/>
      </w:rPr>
    </w:lvl>
    <w:lvl w:ilvl="7" w:tplc="2EE8C618" w:tentative="1">
      <w:start w:val="1"/>
      <w:numFmt w:val="bullet"/>
      <w:lvlText w:val="•"/>
      <w:lvlJc w:val="left"/>
      <w:pPr>
        <w:tabs>
          <w:tab w:val="num" w:pos="5760"/>
        </w:tabs>
        <w:ind w:left="5760" w:hanging="360"/>
      </w:pPr>
      <w:rPr>
        <w:rFonts w:ascii="Arial" w:hAnsi="Arial" w:hint="default"/>
      </w:rPr>
    </w:lvl>
    <w:lvl w:ilvl="8" w:tplc="151ADF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424990"/>
    <w:multiLevelType w:val="hybridMultilevel"/>
    <w:tmpl w:val="AB926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40737"/>
    <w:multiLevelType w:val="hybridMultilevel"/>
    <w:tmpl w:val="EE167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1DE6"/>
    <w:multiLevelType w:val="hybridMultilevel"/>
    <w:tmpl w:val="57943D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53C67"/>
    <w:multiLevelType w:val="hybridMultilevel"/>
    <w:tmpl w:val="F2B4762E"/>
    <w:lvl w:ilvl="0" w:tplc="29E206AC">
      <w:start w:val="1"/>
      <w:numFmt w:val="bullet"/>
      <w:lvlText w:val="•"/>
      <w:lvlJc w:val="left"/>
      <w:pPr>
        <w:tabs>
          <w:tab w:val="num" w:pos="720"/>
        </w:tabs>
        <w:ind w:left="720" w:hanging="360"/>
      </w:pPr>
      <w:rPr>
        <w:rFonts w:ascii="Times" w:hAnsi="Times" w:hint="default"/>
      </w:rPr>
    </w:lvl>
    <w:lvl w:ilvl="1" w:tplc="4426EC36" w:tentative="1">
      <w:start w:val="1"/>
      <w:numFmt w:val="bullet"/>
      <w:lvlText w:val="•"/>
      <w:lvlJc w:val="left"/>
      <w:pPr>
        <w:tabs>
          <w:tab w:val="num" w:pos="1440"/>
        </w:tabs>
        <w:ind w:left="1440" w:hanging="360"/>
      </w:pPr>
      <w:rPr>
        <w:rFonts w:ascii="Times" w:hAnsi="Times" w:hint="default"/>
      </w:rPr>
    </w:lvl>
    <w:lvl w:ilvl="2" w:tplc="5E148830" w:tentative="1">
      <w:start w:val="1"/>
      <w:numFmt w:val="bullet"/>
      <w:lvlText w:val="•"/>
      <w:lvlJc w:val="left"/>
      <w:pPr>
        <w:tabs>
          <w:tab w:val="num" w:pos="2160"/>
        </w:tabs>
        <w:ind w:left="2160" w:hanging="360"/>
      </w:pPr>
      <w:rPr>
        <w:rFonts w:ascii="Times" w:hAnsi="Times" w:hint="default"/>
      </w:rPr>
    </w:lvl>
    <w:lvl w:ilvl="3" w:tplc="0D7C9246" w:tentative="1">
      <w:start w:val="1"/>
      <w:numFmt w:val="bullet"/>
      <w:lvlText w:val="•"/>
      <w:lvlJc w:val="left"/>
      <w:pPr>
        <w:tabs>
          <w:tab w:val="num" w:pos="2880"/>
        </w:tabs>
        <w:ind w:left="2880" w:hanging="360"/>
      </w:pPr>
      <w:rPr>
        <w:rFonts w:ascii="Times" w:hAnsi="Times" w:hint="default"/>
      </w:rPr>
    </w:lvl>
    <w:lvl w:ilvl="4" w:tplc="30D85E44" w:tentative="1">
      <w:start w:val="1"/>
      <w:numFmt w:val="bullet"/>
      <w:lvlText w:val="•"/>
      <w:lvlJc w:val="left"/>
      <w:pPr>
        <w:tabs>
          <w:tab w:val="num" w:pos="3600"/>
        </w:tabs>
        <w:ind w:left="3600" w:hanging="360"/>
      </w:pPr>
      <w:rPr>
        <w:rFonts w:ascii="Times" w:hAnsi="Times" w:hint="default"/>
      </w:rPr>
    </w:lvl>
    <w:lvl w:ilvl="5" w:tplc="EEEEDD0E" w:tentative="1">
      <w:start w:val="1"/>
      <w:numFmt w:val="bullet"/>
      <w:lvlText w:val="•"/>
      <w:lvlJc w:val="left"/>
      <w:pPr>
        <w:tabs>
          <w:tab w:val="num" w:pos="4320"/>
        </w:tabs>
        <w:ind w:left="4320" w:hanging="360"/>
      </w:pPr>
      <w:rPr>
        <w:rFonts w:ascii="Times" w:hAnsi="Times" w:hint="default"/>
      </w:rPr>
    </w:lvl>
    <w:lvl w:ilvl="6" w:tplc="F5185720" w:tentative="1">
      <w:start w:val="1"/>
      <w:numFmt w:val="bullet"/>
      <w:lvlText w:val="•"/>
      <w:lvlJc w:val="left"/>
      <w:pPr>
        <w:tabs>
          <w:tab w:val="num" w:pos="5040"/>
        </w:tabs>
        <w:ind w:left="5040" w:hanging="360"/>
      </w:pPr>
      <w:rPr>
        <w:rFonts w:ascii="Times" w:hAnsi="Times" w:hint="default"/>
      </w:rPr>
    </w:lvl>
    <w:lvl w:ilvl="7" w:tplc="D8CC8CD6" w:tentative="1">
      <w:start w:val="1"/>
      <w:numFmt w:val="bullet"/>
      <w:lvlText w:val="•"/>
      <w:lvlJc w:val="left"/>
      <w:pPr>
        <w:tabs>
          <w:tab w:val="num" w:pos="5760"/>
        </w:tabs>
        <w:ind w:left="5760" w:hanging="360"/>
      </w:pPr>
      <w:rPr>
        <w:rFonts w:ascii="Times" w:hAnsi="Times" w:hint="default"/>
      </w:rPr>
    </w:lvl>
    <w:lvl w:ilvl="8" w:tplc="93EE8CF0"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2A2A54C3"/>
    <w:multiLevelType w:val="hybridMultilevel"/>
    <w:tmpl w:val="8FD43222"/>
    <w:lvl w:ilvl="0" w:tplc="D6A637E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53D8B"/>
    <w:multiLevelType w:val="hybridMultilevel"/>
    <w:tmpl w:val="BF5820CC"/>
    <w:lvl w:ilvl="0" w:tplc="133AF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9C4157"/>
    <w:multiLevelType w:val="hybridMultilevel"/>
    <w:tmpl w:val="36B889AE"/>
    <w:lvl w:ilvl="0" w:tplc="04090001">
      <w:start w:val="1"/>
      <w:numFmt w:val="bullet"/>
      <w:lvlText w:val=""/>
      <w:lvlJc w:val="left"/>
      <w:pPr>
        <w:ind w:left="1440" w:hanging="360"/>
      </w:pPr>
      <w:rPr>
        <w:rFonts w:ascii="Symbol" w:hAnsi="Symbol" w:hint="default"/>
      </w:rPr>
    </w:lvl>
    <w:lvl w:ilvl="1" w:tplc="5B647954">
      <w:start w:val="12"/>
      <w:numFmt w:val="bullet"/>
      <w:lvlText w:val="-"/>
      <w:lvlJc w:val="left"/>
      <w:pPr>
        <w:ind w:left="2160" w:hanging="360"/>
      </w:pPr>
      <w:rPr>
        <w:rFonts w:ascii="Times New Roman" w:eastAsia="Calibri" w:hAnsi="Times New Roman" w:cs="Times New Roman" w:hint="default"/>
      </w:rPr>
    </w:lvl>
    <w:lvl w:ilvl="2" w:tplc="04090015">
      <w:start w:val="1"/>
      <w:numFmt w:val="upperLetter"/>
      <w:lvlText w:val="%3."/>
      <w:lvlJc w:val="left"/>
      <w:pPr>
        <w:ind w:left="63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5F4BC0"/>
    <w:multiLevelType w:val="hybridMultilevel"/>
    <w:tmpl w:val="7696E314"/>
    <w:lvl w:ilvl="0" w:tplc="FB8CF31E">
      <w:start w:val="1"/>
      <w:numFmt w:val="bullet"/>
      <w:lvlText w:val="•"/>
      <w:lvlJc w:val="left"/>
      <w:pPr>
        <w:tabs>
          <w:tab w:val="num" w:pos="720"/>
        </w:tabs>
        <w:ind w:left="720" w:hanging="360"/>
      </w:pPr>
      <w:rPr>
        <w:rFonts w:ascii="Times New Roman" w:hAnsi="Times New Roman" w:hint="default"/>
      </w:rPr>
    </w:lvl>
    <w:lvl w:ilvl="1" w:tplc="46128498" w:tentative="1">
      <w:start w:val="1"/>
      <w:numFmt w:val="bullet"/>
      <w:lvlText w:val="•"/>
      <w:lvlJc w:val="left"/>
      <w:pPr>
        <w:tabs>
          <w:tab w:val="num" w:pos="1440"/>
        </w:tabs>
        <w:ind w:left="1440" w:hanging="360"/>
      </w:pPr>
      <w:rPr>
        <w:rFonts w:ascii="Times New Roman" w:hAnsi="Times New Roman" w:hint="default"/>
      </w:rPr>
    </w:lvl>
    <w:lvl w:ilvl="2" w:tplc="5E14C3D6" w:tentative="1">
      <w:start w:val="1"/>
      <w:numFmt w:val="bullet"/>
      <w:lvlText w:val="•"/>
      <w:lvlJc w:val="left"/>
      <w:pPr>
        <w:tabs>
          <w:tab w:val="num" w:pos="2160"/>
        </w:tabs>
        <w:ind w:left="2160" w:hanging="360"/>
      </w:pPr>
      <w:rPr>
        <w:rFonts w:ascii="Times New Roman" w:hAnsi="Times New Roman" w:hint="default"/>
      </w:rPr>
    </w:lvl>
    <w:lvl w:ilvl="3" w:tplc="5CC08B34" w:tentative="1">
      <w:start w:val="1"/>
      <w:numFmt w:val="bullet"/>
      <w:lvlText w:val="•"/>
      <w:lvlJc w:val="left"/>
      <w:pPr>
        <w:tabs>
          <w:tab w:val="num" w:pos="2880"/>
        </w:tabs>
        <w:ind w:left="2880" w:hanging="360"/>
      </w:pPr>
      <w:rPr>
        <w:rFonts w:ascii="Times New Roman" w:hAnsi="Times New Roman" w:hint="default"/>
      </w:rPr>
    </w:lvl>
    <w:lvl w:ilvl="4" w:tplc="C578095C" w:tentative="1">
      <w:start w:val="1"/>
      <w:numFmt w:val="bullet"/>
      <w:lvlText w:val="•"/>
      <w:lvlJc w:val="left"/>
      <w:pPr>
        <w:tabs>
          <w:tab w:val="num" w:pos="3600"/>
        </w:tabs>
        <w:ind w:left="3600" w:hanging="360"/>
      </w:pPr>
      <w:rPr>
        <w:rFonts w:ascii="Times New Roman" w:hAnsi="Times New Roman" w:hint="default"/>
      </w:rPr>
    </w:lvl>
    <w:lvl w:ilvl="5" w:tplc="610C9358" w:tentative="1">
      <w:start w:val="1"/>
      <w:numFmt w:val="bullet"/>
      <w:lvlText w:val="•"/>
      <w:lvlJc w:val="left"/>
      <w:pPr>
        <w:tabs>
          <w:tab w:val="num" w:pos="4320"/>
        </w:tabs>
        <w:ind w:left="4320" w:hanging="360"/>
      </w:pPr>
      <w:rPr>
        <w:rFonts w:ascii="Times New Roman" w:hAnsi="Times New Roman" w:hint="default"/>
      </w:rPr>
    </w:lvl>
    <w:lvl w:ilvl="6" w:tplc="3F86562A" w:tentative="1">
      <w:start w:val="1"/>
      <w:numFmt w:val="bullet"/>
      <w:lvlText w:val="•"/>
      <w:lvlJc w:val="left"/>
      <w:pPr>
        <w:tabs>
          <w:tab w:val="num" w:pos="5040"/>
        </w:tabs>
        <w:ind w:left="5040" w:hanging="360"/>
      </w:pPr>
      <w:rPr>
        <w:rFonts w:ascii="Times New Roman" w:hAnsi="Times New Roman" w:hint="default"/>
      </w:rPr>
    </w:lvl>
    <w:lvl w:ilvl="7" w:tplc="0BECB6F2" w:tentative="1">
      <w:start w:val="1"/>
      <w:numFmt w:val="bullet"/>
      <w:lvlText w:val="•"/>
      <w:lvlJc w:val="left"/>
      <w:pPr>
        <w:tabs>
          <w:tab w:val="num" w:pos="5760"/>
        </w:tabs>
        <w:ind w:left="5760" w:hanging="360"/>
      </w:pPr>
      <w:rPr>
        <w:rFonts w:ascii="Times New Roman" w:hAnsi="Times New Roman" w:hint="default"/>
      </w:rPr>
    </w:lvl>
    <w:lvl w:ilvl="8" w:tplc="DEB2F9B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5E7F3A"/>
    <w:multiLevelType w:val="hybridMultilevel"/>
    <w:tmpl w:val="7220B9D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71F97"/>
    <w:multiLevelType w:val="hybridMultilevel"/>
    <w:tmpl w:val="301E6E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37F40"/>
    <w:multiLevelType w:val="hybridMultilevel"/>
    <w:tmpl w:val="A4422350"/>
    <w:lvl w:ilvl="0" w:tplc="D6A637E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23B2D"/>
    <w:multiLevelType w:val="hybridMultilevel"/>
    <w:tmpl w:val="BACE2A68"/>
    <w:lvl w:ilvl="0" w:tplc="58F4E516">
      <w:start w:val="1"/>
      <w:numFmt w:val="bullet"/>
      <w:lvlText w:val="•"/>
      <w:lvlJc w:val="left"/>
      <w:pPr>
        <w:tabs>
          <w:tab w:val="num" w:pos="720"/>
        </w:tabs>
        <w:ind w:left="720" w:hanging="360"/>
      </w:pPr>
      <w:rPr>
        <w:rFonts w:ascii="Arial" w:hAnsi="Arial" w:hint="default"/>
      </w:rPr>
    </w:lvl>
    <w:lvl w:ilvl="1" w:tplc="1F5C5EB4" w:tentative="1">
      <w:start w:val="1"/>
      <w:numFmt w:val="bullet"/>
      <w:lvlText w:val="•"/>
      <w:lvlJc w:val="left"/>
      <w:pPr>
        <w:tabs>
          <w:tab w:val="num" w:pos="1440"/>
        </w:tabs>
        <w:ind w:left="1440" w:hanging="360"/>
      </w:pPr>
      <w:rPr>
        <w:rFonts w:ascii="Arial" w:hAnsi="Arial" w:hint="default"/>
      </w:rPr>
    </w:lvl>
    <w:lvl w:ilvl="2" w:tplc="864A3C30" w:tentative="1">
      <w:start w:val="1"/>
      <w:numFmt w:val="bullet"/>
      <w:lvlText w:val="•"/>
      <w:lvlJc w:val="left"/>
      <w:pPr>
        <w:tabs>
          <w:tab w:val="num" w:pos="2160"/>
        </w:tabs>
        <w:ind w:left="2160" w:hanging="360"/>
      </w:pPr>
      <w:rPr>
        <w:rFonts w:ascii="Arial" w:hAnsi="Arial" w:hint="default"/>
      </w:rPr>
    </w:lvl>
    <w:lvl w:ilvl="3" w:tplc="8FECDD58" w:tentative="1">
      <w:start w:val="1"/>
      <w:numFmt w:val="bullet"/>
      <w:lvlText w:val="•"/>
      <w:lvlJc w:val="left"/>
      <w:pPr>
        <w:tabs>
          <w:tab w:val="num" w:pos="2880"/>
        </w:tabs>
        <w:ind w:left="2880" w:hanging="360"/>
      </w:pPr>
      <w:rPr>
        <w:rFonts w:ascii="Arial" w:hAnsi="Arial" w:hint="default"/>
      </w:rPr>
    </w:lvl>
    <w:lvl w:ilvl="4" w:tplc="0714CEB4" w:tentative="1">
      <w:start w:val="1"/>
      <w:numFmt w:val="bullet"/>
      <w:lvlText w:val="•"/>
      <w:lvlJc w:val="left"/>
      <w:pPr>
        <w:tabs>
          <w:tab w:val="num" w:pos="3600"/>
        </w:tabs>
        <w:ind w:left="3600" w:hanging="360"/>
      </w:pPr>
      <w:rPr>
        <w:rFonts w:ascii="Arial" w:hAnsi="Arial" w:hint="default"/>
      </w:rPr>
    </w:lvl>
    <w:lvl w:ilvl="5" w:tplc="583EA2CE" w:tentative="1">
      <w:start w:val="1"/>
      <w:numFmt w:val="bullet"/>
      <w:lvlText w:val="•"/>
      <w:lvlJc w:val="left"/>
      <w:pPr>
        <w:tabs>
          <w:tab w:val="num" w:pos="4320"/>
        </w:tabs>
        <w:ind w:left="4320" w:hanging="360"/>
      </w:pPr>
      <w:rPr>
        <w:rFonts w:ascii="Arial" w:hAnsi="Arial" w:hint="default"/>
      </w:rPr>
    </w:lvl>
    <w:lvl w:ilvl="6" w:tplc="6594650C" w:tentative="1">
      <w:start w:val="1"/>
      <w:numFmt w:val="bullet"/>
      <w:lvlText w:val="•"/>
      <w:lvlJc w:val="left"/>
      <w:pPr>
        <w:tabs>
          <w:tab w:val="num" w:pos="5040"/>
        </w:tabs>
        <w:ind w:left="5040" w:hanging="360"/>
      </w:pPr>
      <w:rPr>
        <w:rFonts w:ascii="Arial" w:hAnsi="Arial" w:hint="default"/>
      </w:rPr>
    </w:lvl>
    <w:lvl w:ilvl="7" w:tplc="11006C34" w:tentative="1">
      <w:start w:val="1"/>
      <w:numFmt w:val="bullet"/>
      <w:lvlText w:val="•"/>
      <w:lvlJc w:val="left"/>
      <w:pPr>
        <w:tabs>
          <w:tab w:val="num" w:pos="5760"/>
        </w:tabs>
        <w:ind w:left="5760" w:hanging="360"/>
      </w:pPr>
      <w:rPr>
        <w:rFonts w:ascii="Arial" w:hAnsi="Arial" w:hint="default"/>
      </w:rPr>
    </w:lvl>
    <w:lvl w:ilvl="8" w:tplc="985ED2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9F6FBA"/>
    <w:multiLevelType w:val="hybridMultilevel"/>
    <w:tmpl w:val="2AB84C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622A48"/>
    <w:multiLevelType w:val="hybridMultilevel"/>
    <w:tmpl w:val="4CF01F9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923F7"/>
    <w:multiLevelType w:val="hybridMultilevel"/>
    <w:tmpl w:val="9B0A4D0C"/>
    <w:lvl w:ilvl="0" w:tplc="37B0A2EC">
      <w:start w:val="1"/>
      <w:numFmt w:val="decimal"/>
      <w:lvlText w:val="%1."/>
      <w:lvlJc w:val="left"/>
      <w:pPr>
        <w:ind w:left="450" w:hanging="360"/>
      </w:pPr>
      <w:rPr>
        <w:rFonts w:ascii="Times New Roman" w:eastAsia="Calibri" w:hAnsi="Times New Roman" w:cs="Times New Roman"/>
      </w:rPr>
    </w:lvl>
    <w:lvl w:ilvl="1" w:tplc="E5DCECEA">
      <w:start w:val="1"/>
      <w:numFmt w:val="upperRoman"/>
      <w:lvlText w:val="%2."/>
      <w:lvlJc w:val="left"/>
      <w:pPr>
        <w:ind w:left="1800" w:hanging="720"/>
      </w:pPr>
      <w:rPr>
        <w:rFonts w:hint="default"/>
      </w:rPr>
    </w:lvl>
    <w:lvl w:ilvl="2" w:tplc="1780FC8A">
      <w:start w:val="1"/>
      <w:numFmt w:val="upp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02EDA"/>
    <w:multiLevelType w:val="hybridMultilevel"/>
    <w:tmpl w:val="3A66E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944B2"/>
    <w:multiLevelType w:val="hybridMultilevel"/>
    <w:tmpl w:val="239EDC0C"/>
    <w:lvl w:ilvl="0" w:tplc="D6A637E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0"/>
  </w:num>
  <w:num w:numId="4">
    <w:abstractNumId w:val="13"/>
  </w:num>
  <w:num w:numId="5">
    <w:abstractNumId w:val="8"/>
  </w:num>
  <w:num w:numId="6">
    <w:abstractNumId w:val="12"/>
  </w:num>
  <w:num w:numId="7">
    <w:abstractNumId w:val="19"/>
  </w:num>
  <w:num w:numId="8">
    <w:abstractNumId w:val="3"/>
  </w:num>
  <w:num w:numId="9">
    <w:abstractNumId w:val="17"/>
  </w:num>
  <w:num w:numId="10">
    <w:abstractNumId w:val="23"/>
  </w:num>
  <w:num w:numId="11">
    <w:abstractNumId w:val="9"/>
  </w:num>
  <w:num w:numId="12">
    <w:abstractNumId w:val="11"/>
  </w:num>
  <w:num w:numId="13">
    <w:abstractNumId w:val="22"/>
  </w:num>
  <w:num w:numId="14">
    <w:abstractNumId w:val="1"/>
  </w:num>
  <w:num w:numId="15">
    <w:abstractNumId w:val="18"/>
  </w:num>
  <w:num w:numId="16">
    <w:abstractNumId w:val="6"/>
  </w:num>
  <w:num w:numId="17">
    <w:abstractNumId w:val="7"/>
  </w:num>
  <w:num w:numId="18">
    <w:abstractNumId w:val="15"/>
  </w:num>
  <w:num w:numId="19">
    <w:abstractNumId w:val="20"/>
  </w:num>
  <w:num w:numId="20">
    <w:abstractNumId w:val="14"/>
  </w:num>
  <w:num w:numId="21">
    <w:abstractNumId w:val="2"/>
  </w:num>
  <w:num w:numId="22">
    <w:abstractNumId w:val="10"/>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C0"/>
    <w:rsid w:val="006C5B0C"/>
    <w:rsid w:val="007A10C0"/>
    <w:rsid w:val="00A63813"/>
    <w:rsid w:val="00A97454"/>
    <w:rsid w:val="00BC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C34C"/>
  <w15:chartTrackingRefBased/>
  <w15:docId w15:val="{508FD834-3998-4007-8B88-E4E39097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0C0"/>
    <w:pPr>
      <w:spacing w:after="0" w:line="240" w:lineRule="auto"/>
    </w:pPr>
    <w:rPr>
      <w:rFonts w:ascii="Calibri" w:eastAsia="Calibri" w:hAnsi="Calibri" w:cs="Times New Roman"/>
    </w:rPr>
  </w:style>
  <w:style w:type="paragraph" w:styleId="ListParagraph">
    <w:name w:val="List Paragraph"/>
    <w:basedOn w:val="Normal"/>
    <w:uiPriority w:val="34"/>
    <w:qFormat/>
    <w:rsid w:val="007A10C0"/>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A63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13"/>
  </w:style>
  <w:style w:type="paragraph" w:styleId="Footer">
    <w:name w:val="footer"/>
    <w:basedOn w:val="Normal"/>
    <w:link w:val="FooterChar"/>
    <w:uiPriority w:val="99"/>
    <w:unhideWhenUsed/>
    <w:rsid w:val="00A63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13"/>
  </w:style>
  <w:style w:type="table" w:styleId="TableGrid">
    <w:name w:val="Table Grid"/>
    <w:basedOn w:val="TableNormal"/>
    <w:uiPriority w:val="39"/>
    <w:rsid w:val="00A6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56914">
      <w:bodyDiv w:val="1"/>
      <w:marLeft w:val="0"/>
      <w:marRight w:val="0"/>
      <w:marTop w:val="0"/>
      <w:marBottom w:val="0"/>
      <w:divBdr>
        <w:top w:val="none" w:sz="0" w:space="0" w:color="auto"/>
        <w:left w:val="none" w:sz="0" w:space="0" w:color="auto"/>
        <w:bottom w:val="none" w:sz="0" w:space="0" w:color="auto"/>
        <w:right w:val="none" w:sz="0" w:space="0" w:color="auto"/>
      </w:divBdr>
      <w:divsChild>
        <w:div w:id="253444795">
          <w:marLeft w:val="0"/>
          <w:marRight w:val="0"/>
          <w:marTop w:val="0"/>
          <w:marBottom w:val="0"/>
          <w:divBdr>
            <w:top w:val="none" w:sz="0" w:space="0" w:color="auto"/>
            <w:left w:val="none" w:sz="0" w:space="0" w:color="auto"/>
            <w:bottom w:val="none" w:sz="0" w:space="0" w:color="auto"/>
            <w:right w:val="none" w:sz="0" w:space="0" w:color="auto"/>
          </w:divBdr>
        </w:div>
        <w:div w:id="647708715">
          <w:marLeft w:val="0"/>
          <w:marRight w:val="0"/>
          <w:marTop w:val="0"/>
          <w:marBottom w:val="0"/>
          <w:divBdr>
            <w:top w:val="none" w:sz="0" w:space="0" w:color="auto"/>
            <w:left w:val="none" w:sz="0" w:space="0" w:color="auto"/>
            <w:bottom w:val="none" w:sz="0" w:space="0" w:color="auto"/>
            <w:right w:val="none" w:sz="0" w:space="0" w:color="auto"/>
          </w:divBdr>
        </w:div>
        <w:div w:id="1193421410">
          <w:marLeft w:val="0"/>
          <w:marRight w:val="0"/>
          <w:marTop w:val="0"/>
          <w:marBottom w:val="0"/>
          <w:divBdr>
            <w:top w:val="none" w:sz="0" w:space="0" w:color="auto"/>
            <w:left w:val="none" w:sz="0" w:space="0" w:color="auto"/>
            <w:bottom w:val="none" w:sz="0" w:space="0" w:color="auto"/>
            <w:right w:val="none" w:sz="0" w:space="0" w:color="auto"/>
          </w:divBdr>
        </w:div>
      </w:divsChild>
    </w:div>
    <w:div w:id="417560296">
      <w:bodyDiv w:val="1"/>
      <w:marLeft w:val="0"/>
      <w:marRight w:val="0"/>
      <w:marTop w:val="0"/>
      <w:marBottom w:val="0"/>
      <w:divBdr>
        <w:top w:val="none" w:sz="0" w:space="0" w:color="auto"/>
        <w:left w:val="none" w:sz="0" w:space="0" w:color="auto"/>
        <w:bottom w:val="none" w:sz="0" w:space="0" w:color="auto"/>
        <w:right w:val="none" w:sz="0" w:space="0" w:color="auto"/>
      </w:divBdr>
      <w:divsChild>
        <w:div w:id="561255820">
          <w:marLeft w:val="0"/>
          <w:marRight w:val="0"/>
          <w:marTop w:val="0"/>
          <w:marBottom w:val="144"/>
          <w:divBdr>
            <w:top w:val="none" w:sz="0" w:space="0" w:color="auto"/>
            <w:left w:val="none" w:sz="0" w:space="0" w:color="auto"/>
            <w:bottom w:val="none" w:sz="0" w:space="0" w:color="auto"/>
            <w:right w:val="none" w:sz="0" w:space="0" w:color="auto"/>
          </w:divBdr>
        </w:div>
      </w:divsChild>
    </w:div>
    <w:div w:id="515387557">
      <w:bodyDiv w:val="1"/>
      <w:marLeft w:val="0"/>
      <w:marRight w:val="0"/>
      <w:marTop w:val="0"/>
      <w:marBottom w:val="0"/>
      <w:divBdr>
        <w:top w:val="none" w:sz="0" w:space="0" w:color="auto"/>
        <w:left w:val="none" w:sz="0" w:space="0" w:color="auto"/>
        <w:bottom w:val="none" w:sz="0" w:space="0" w:color="auto"/>
        <w:right w:val="none" w:sz="0" w:space="0" w:color="auto"/>
      </w:divBdr>
      <w:divsChild>
        <w:div w:id="1990132093">
          <w:marLeft w:val="360"/>
          <w:marRight w:val="0"/>
          <w:marTop w:val="200"/>
          <w:marBottom w:val="0"/>
          <w:divBdr>
            <w:top w:val="none" w:sz="0" w:space="0" w:color="auto"/>
            <w:left w:val="none" w:sz="0" w:space="0" w:color="auto"/>
            <w:bottom w:val="none" w:sz="0" w:space="0" w:color="auto"/>
            <w:right w:val="none" w:sz="0" w:space="0" w:color="auto"/>
          </w:divBdr>
        </w:div>
      </w:divsChild>
    </w:div>
    <w:div w:id="728576564">
      <w:bodyDiv w:val="1"/>
      <w:marLeft w:val="0"/>
      <w:marRight w:val="0"/>
      <w:marTop w:val="0"/>
      <w:marBottom w:val="0"/>
      <w:divBdr>
        <w:top w:val="none" w:sz="0" w:space="0" w:color="auto"/>
        <w:left w:val="none" w:sz="0" w:space="0" w:color="auto"/>
        <w:bottom w:val="none" w:sz="0" w:space="0" w:color="auto"/>
        <w:right w:val="none" w:sz="0" w:space="0" w:color="auto"/>
      </w:divBdr>
      <w:divsChild>
        <w:div w:id="1414816366">
          <w:marLeft w:val="0"/>
          <w:marRight w:val="0"/>
          <w:marTop w:val="0"/>
          <w:marBottom w:val="0"/>
          <w:divBdr>
            <w:top w:val="none" w:sz="0" w:space="0" w:color="auto"/>
            <w:left w:val="none" w:sz="0" w:space="0" w:color="auto"/>
            <w:bottom w:val="none" w:sz="0" w:space="0" w:color="auto"/>
            <w:right w:val="none" w:sz="0" w:space="0" w:color="auto"/>
          </w:divBdr>
        </w:div>
        <w:div w:id="1251086146">
          <w:marLeft w:val="0"/>
          <w:marRight w:val="0"/>
          <w:marTop w:val="0"/>
          <w:marBottom w:val="0"/>
          <w:divBdr>
            <w:top w:val="none" w:sz="0" w:space="0" w:color="auto"/>
            <w:left w:val="none" w:sz="0" w:space="0" w:color="auto"/>
            <w:bottom w:val="none" w:sz="0" w:space="0" w:color="auto"/>
            <w:right w:val="none" w:sz="0" w:space="0" w:color="auto"/>
          </w:divBdr>
        </w:div>
        <w:div w:id="1406805630">
          <w:marLeft w:val="0"/>
          <w:marRight w:val="0"/>
          <w:marTop w:val="0"/>
          <w:marBottom w:val="0"/>
          <w:divBdr>
            <w:top w:val="none" w:sz="0" w:space="0" w:color="auto"/>
            <w:left w:val="none" w:sz="0" w:space="0" w:color="auto"/>
            <w:bottom w:val="none" w:sz="0" w:space="0" w:color="auto"/>
            <w:right w:val="none" w:sz="0" w:space="0" w:color="auto"/>
          </w:divBdr>
        </w:div>
        <w:div w:id="1320384497">
          <w:marLeft w:val="0"/>
          <w:marRight w:val="0"/>
          <w:marTop w:val="0"/>
          <w:marBottom w:val="0"/>
          <w:divBdr>
            <w:top w:val="none" w:sz="0" w:space="0" w:color="auto"/>
            <w:left w:val="none" w:sz="0" w:space="0" w:color="auto"/>
            <w:bottom w:val="none" w:sz="0" w:space="0" w:color="auto"/>
            <w:right w:val="none" w:sz="0" w:space="0" w:color="auto"/>
          </w:divBdr>
        </w:div>
        <w:div w:id="173036558">
          <w:marLeft w:val="0"/>
          <w:marRight w:val="0"/>
          <w:marTop w:val="0"/>
          <w:marBottom w:val="0"/>
          <w:divBdr>
            <w:top w:val="none" w:sz="0" w:space="0" w:color="auto"/>
            <w:left w:val="none" w:sz="0" w:space="0" w:color="auto"/>
            <w:bottom w:val="none" w:sz="0" w:space="0" w:color="auto"/>
            <w:right w:val="none" w:sz="0" w:space="0" w:color="auto"/>
          </w:divBdr>
        </w:div>
        <w:div w:id="786923514">
          <w:marLeft w:val="0"/>
          <w:marRight w:val="0"/>
          <w:marTop w:val="0"/>
          <w:marBottom w:val="0"/>
          <w:divBdr>
            <w:top w:val="none" w:sz="0" w:space="0" w:color="auto"/>
            <w:left w:val="none" w:sz="0" w:space="0" w:color="auto"/>
            <w:bottom w:val="none" w:sz="0" w:space="0" w:color="auto"/>
            <w:right w:val="none" w:sz="0" w:space="0" w:color="auto"/>
          </w:divBdr>
        </w:div>
        <w:div w:id="1193036396">
          <w:marLeft w:val="0"/>
          <w:marRight w:val="0"/>
          <w:marTop w:val="0"/>
          <w:marBottom w:val="0"/>
          <w:divBdr>
            <w:top w:val="none" w:sz="0" w:space="0" w:color="auto"/>
            <w:left w:val="none" w:sz="0" w:space="0" w:color="auto"/>
            <w:bottom w:val="none" w:sz="0" w:space="0" w:color="auto"/>
            <w:right w:val="none" w:sz="0" w:space="0" w:color="auto"/>
          </w:divBdr>
        </w:div>
        <w:div w:id="619267818">
          <w:marLeft w:val="0"/>
          <w:marRight w:val="0"/>
          <w:marTop w:val="0"/>
          <w:marBottom w:val="0"/>
          <w:divBdr>
            <w:top w:val="none" w:sz="0" w:space="0" w:color="auto"/>
            <w:left w:val="none" w:sz="0" w:space="0" w:color="auto"/>
            <w:bottom w:val="none" w:sz="0" w:space="0" w:color="auto"/>
            <w:right w:val="none" w:sz="0" w:space="0" w:color="auto"/>
          </w:divBdr>
        </w:div>
        <w:div w:id="361632937">
          <w:marLeft w:val="0"/>
          <w:marRight w:val="0"/>
          <w:marTop w:val="0"/>
          <w:marBottom w:val="0"/>
          <w:divBdr>
            <w:top w:val="none" w:sz="0" w:space="0" w:color="auto"/>
            <w:left w:val="none" w:sz="0" w:space="0" w:color="auto"/>
            <w:bottom w:val="none" w:sz="0" w:space="0" w:color="auto"/>
            <w:right w:val="none" w:sz="0" w:space="0" w:color="auto"/>
          </w:divBdr>
        </w:div>
        <w:div w:id="392387839">
          <w:marLeft w:val="0"/>
          <w:marRight w:val="0"/>
          <w:marTop w:val="0"/>
          <w:marBottom w:val="0"/>
          <w:divBdr>
            <w:top w:val="none" w:sz="0" w:space="0" w:color="auto"/>
            <w:left w:val="none" w:sz="0" w:space="0" w:color="auto"/>
            <w:bottom w:val="none" w:sz="0" w:space="0" w:color="auto"/>
            <w:right w:val="none" w:sz="0" w:space="0" w:color="auto"/>
          </w:divBdr>
        </w:div>
        <w:div w:id="998537887">
          <w:marLeft w:val="0"/>
          <w:marRight w:val="0"/>
          <w:marTop w:val="0"/>
          <w:marBottom w:val="0"/>
          <w:divBdr>
            <w:top w:val="none" w:sz="0" w:space="0" w:color="auto"/>
            <w:left w:val="none" w:sz="0" w:space="0" w:color="auto"/>
            <w:bottom w:val="none" w:sz="0" w:space="0" w:color="auto"/>
            <w:right w:val="none" w:sz="0" w:space="0" w:color="auto"/>
          </w:divBdr>
        </w:div>
        <w:div w:id="1289316567">
          <w:marLeft w:val="0"/>
          <w:marRight w:val="0"/>
          <w:marTop w:val="0"/>
          <w:marBottom w:val="0"/>
          <w:divBdr>
            <w:top w:val="none" w:sz="0" w:space="0" w:color="auto"/>
            <w:left w:val="none" w:sz="0" w:space="0" w:color="auto"/>
            <w:bottom w:val="none" w:sz="0" w:space="0" w:color="auto"/>
            <w:right w:val="none" w:sz="0" w:space="0" w:color="auto"/>
          </w:divBdr>
        </w:div>
      </w:divsChild>
    </w:div>
    <w:div w:id="831071493">
      <w:bodyDiv w:val="1"/>
      <w:marLeft w:val="0"/>
      <w:marRight w:val="0"/>
      <w:marTop w:val="0"/>
      <w:marBottom w:val="0"/>
      <w:divBdr>
        <w:top w:val="none" w:sz="0" w:space="0" w:color="auto"/>
        <w:left w:val="none" w:sz="0" w:space="0" w:color="auto"/>
        <w:bottom w:val="none" w:sz="0" w:space="0" w:color="auto"/>
        <w:right w:val="none" w:sz="0" w:space="0" w:color="auto"/>
      </w:divBdr>
      <w:divsChild>
        <w:div w:id="1297644957">
          <w:marLeft w:val="0"/>
          <w:marRight w:val="0"/>
          <w:marTop w:val="0"/>
          <w:marBottom w:val="0"/>
          <w:divBdr>
            <w:top w:val="none" w:sz="0" w:space="0" w:color="auto"/>
            <w:left w:val="none" w:sz="0" w:space="0" w:color="auto"/>
            <w:bottom w:val="none" w:sz="0" w:space="0" w:color="auto"/>
            <w:right w:val="none" w:sz="0" w:space="0" w:color="auto"/>
          </w:divBdr>
        </w:div>
        <w:div w:id="577635256">
          <w:marLeft w:val="0"/>
          <w:marRight w:val="0"/>
          <w:marTop w:val="0"/>
          <w:marBottom w:val="0"/>
          <w:divBdr>
            <w:top w:val="none" w:sz="0" w:space="0" w:color="auto"/>
            <w:left w:val="none" w:sz="0" w:space="0" w:color="auto"/>
            <w:bottom w:val="none" w:sz="0" w:space="0" w:color="auto"/>
            <w:right w:val="none" w:sz="0" w:space="0" w:color="auto"/>
          </w:divBdr>
        </w:div>
        <w:div w:id="1058549019">
          <w:marLeft w:val="0"/>
          <w:marRight w:val="0"/>
          <w:marTop w:val="0"/>
          <w:marBottom w:val="0"/>
          <w:divBdr>
            <w:top w:val="none" w:sz="0" w:space="0" w:color="auto"/>
            <w:left w:val="none" w:sz="0" w:space="0" w:color="auto"/>
            <w:bottom w:val="none" w:sz="0" w:space="0" w:color="auto"/>
            <w:right w:val="none" w:sz="0" w:space="0" w:color="auto"/>
          </w:divBdr>
        </w:div>
        <w:div w:id="2039508334">
          <w:marLeft w:val="0"/>
          <w:marRight w:val="0"/>
          <w:marTop w:val="0"/>
          <w:marBottom w:val="0"/>
          <w:divBdr>
            <w:top w:val="none" w:sz="0" w:space="0" w:color="auto"/>
            <w:left w:val="none" w:sz="0" w:space="0" w:color="auto"/>
            <w:bottom w:val="none" w:sz="0" w:space="0" w:color="auto"/>
            <w:right w:val="none" w:sz="0" w:space="0" w:color="auto"/>
          </w:divBdr>
        </w:div>
        <w:div w:id="1130439072">
          <w:marLeft w:val="0"/>
          <w:marRight w:val="0"/>
          <w:marTop w:val="0"/>
          <w:marBottom w:val="0"/>
          <w:divBdr>
            <w:top w:val="none" w:sz="0" w:space="0" w:color="auto"/>
            <w:left w:val="none" w:sz="0" w:space="0" w:color="auto"/>
            <w:bottom w:val="none" w:sz="0" w:space="0" w:color="auto"/>
            <w:right w:val="none" w:sz="0" w:space="0" w:color="auto"/>
          </w:divBdr>
        </w:div>
        <w:div w:id="242883177">
          <w:marLeft w:val="0"/>
          <w:marRight w:val="0"/>
          <w:marTop w:val="0"/>
          <w:marBottom w:val="0"/>
          <w:divBdr>
            <w:top w:val="none" w:sz="0" w:space="0" w:color="auto"/>
            <w:left w:val="none" w:sz="0" w:space="0" w:color="auto"/>
            <w:bottom w:val="none" w:sz="0" w:space="0" w:color="auto"/>
            <w:right w:val="none" w:sz="0" w:space="0" w:color="auto"/>
          </w:divBdr>
        </w:div>
        <w:div w:id="757561488">
          <w:marLeft w:val="0"/>
          <w:marRight w:val="0"/>
          <w:marTop w:val="0"/>
          <w:marBottom w:val="0"/>
          <w:divBdr>
            <w:top w:val="none" w:sz="0" w:space="0" w:color="auto"/>
            <w:left w:val="none" w:sz="0" w:space="0" w:color="auto"/>
            <w:bottom w:val="none" w:sz="0" w:space="0" w:color="auto"/>
            <w:right w:val="none" w:sz="0" w:space="0" w:color="auto"/>
          </w:divBdr>
        </w:div>
        <w:div w:id="1784879832">
          <w:marLeft w:val="0"/>
          <w:marRight w:val="0"/>
          <w:marTop w:val="0"/>
          <w:marBottom w:val="0"/>
          <w:divBdr>
            <w:top w:val="none" w:sz="0" w:space="0" w:color="auto"/>
            <w:left w:val="none" w:sz="0" w:space="0" w:color="auto"/>
            <w:bottom w:val="none" w:sz="0" w:space="0" w:color="auto"/>
            <w:right w:val="none" w:sz="0" w:space="0" w:color="auto"/>
          </w:divBdr>
        </w:div>
        <w:div w:id="1593121721">
          <w:marLeft w:val="0"/>
          <w:marRight w:val="0"/>
          <w:marTop w:val="0"/>
          <w:marBottom w:val="0"/>
          <w:divBdr>
            <w:top w:val="none" w:sz="0" w:space="0" w:color="auto"/>
            <w:left w:val="none" w:sz="0" w:space="0" w:color="auto"/>
            <w:bottom w:val="none" w:sz="0" w:space="0" w:color="auto"/>
            <w:right w:val="none" w:sz="0" w:space="0" w:color="auto"/>
          </w:divBdr>
        </w:div>
        <w:div w:id="227377118">
          <w:marLeft w:val="0"/>
          <w:marRight w:val="0"/>
          <w:marTop w:val="0"/>
          <w:marBottom w:val="0"/>
          <w:divBdr>
            <w:top w:val="none" w:sz="0" w:space="0" w:color="auto"/>
            <w:left w:val="none" w:sz="0" w:space="0" w:color="auto"/>
            <w:bottom w:val="none" w:sz="0" w:space="0" w:color="auto"/>
            <w:right w:val="none" w:sz="0" w:space="0" w:color="auto"/>
          </w:divBdr>
        </w:div>
        <w:div w:id="603343597">
          <w:marLeft w:val="0"/>
          <w:marRight w:val="0"/>
          <w:marTop w:val="0"/>
          <w:marBottom w:val="0"/>
          <w:divBdr>
            <w:top w:val="none" w:sz="0" w:space="0" w:color="auto"/>
            <w:left w:val="none" w:sz="0" w:space="0" w:color="auto"/>
            <w:bottom w:val="none" w:sz="0" w:space="0" w:color="auto"/>
            <w:right w:val="none" w:sz="0" w:space="0" w:color="auto"/>
          </w:divBdr>
        </w:div>
        <w:div w:id="1941914835">
          <w:marLeft w:val="0"/>
          <w:marRight w:val="0"/>
          <w:marTop w:val="0"/>
          <w:marBottom w:val="0"/>
          <w:divBdr>
            <w:top w:val="none" w:sz="0" w:space="0" w:color="auto"/>
            <w:left w:val="none" w:sz="0" w:space="0" w:color="auto"/>
            <w:bottom w:val="none" w:sz="0" w:space="0" w:color="auto"/>
            <w:right w:val="none" w:sz="0" w:space="0" w:color="auto"/>
          </w:divBdr>
        </w:div>
        <w:div w:id="1902247942">
          <w:marLeft w:val="0"/>
          <w:marRight w:val="0"/>
          <w:marTop w:val="0"/>
          <w:marBottom w:val="0"/>
          <w:divBdr>
            <w:top w:val="none" w:sz="0" w:space="0" w:color="auto"/>
            <w:left w:val="none" w:sz="0" w:space="0" w:color="auto"/>
            <w:bottom w:val="none" w:sz="0" w:space="0" w:color="auto"/>
            <w:right w:val="none" w:sz="0" w:space="0" w:color="auto"/>
          </w:divBdr>
        </w:div>
        <w:div w:id="1626882810">
          <w:marLeft w:val="0"/>
          <w:marRight w:val="0"/>
          <w:marTop w:val="0"/>
          <w:marBottom w:val="0"/>
          <w:divBdr>
            <w:top w:val="none" w:sz="0" w:space="0" w:color="auto"/>
            <w:left w:val="none" w:sz="0" w:space="0" w:color="auto"/>
            <w:bottom w:val="none" w:sz="0" w:space="0" w:color="auto"/>
            <w:right w:val="none" w:sz="0" w:space="0" w:color="auto"/>
          </w:divBdr>
        </w:div>
        <w:div w:id="370344335">
          <w:marLeft w:val="0"/>
          <w:marRight w:val="0"/>
          <w:marTop w:val="0"/>
          <w:marBottom w:val="0"/>
          <w:divBdr>
            <w:top w:val="none" w:sz="0" w:space="0" w:color="auto"/>
            <w:left w:val="none" w:sz="0" w:space="0" w:color="auto"/>
            <w:bottom w:val="none" w:sz="0" w:space="0" w:color="auto"/>
            <w:right w:val="none" w:sz="0" w:space="0" w:color="auto"/>
          </w:divBdr>
        </w:div>
        <w:div w:id="1219591263">
          <w:marLeft w:val="0"/>
          <w:marRight w:val="0"/>
          <w:marTop w:val="0"/>
          <w:marBottom w:val="0"/>
          <w:divBdr>
            <w:top w:val="none" w:sz="0" w:space="0" w:color="auto"/>
            <w:left w:val="none" w:sz="0" w:space="0" w:color="auto"/>
            <w:bottom w:val="none" w:sz="0" w:space="0" w:color="auto"/>
            <w:right w:val="none" w:sz="0" w:space="0" w:color="auto"/>
          </w:divBdr>
        </w:div>
        <w:div w:id="60446936">
          <w:marLeft w:val="0"/>
          <w:marRight w:val="0"/>
          <w:marTop w:val="0"/>
          <w:marBottom w:val="0"/>
          <w:divBdr>
            <w:top w:val="none" w:sz="0" w:space="0" w:color="auto"/>
            <w:left w:val="none" w:sz="0" w:space="0" w:color="auto"/>
            <w:bottom w:val="none" w:sz="0" w:space="0" w:color="auto"/>
            <w:right w:val="none" w:sz="0" w:space="0" w:color="auto"/>
          </w:divBdr>
        </w:div>
        <w:div w:id="2002007647">
          <w:marLeft w:val="0"/>
          <w:marRight w:val="0"/>
          <w:marTop w:val="0"/>
          <w:marBottom w:val="0"/>
          <w:divBdr>
            <w:top w:val="none" w:sz="0" w:space="0" w:color="auto"/>
            <w:left w:val="none" w:sz="0" w:space="0" w:color="auto"/>
            <w:bottom w:val="none" w:sz="0" w:space="0" w:color="auto"/>
            <w:right w:val="none" w:sz="0" w:space="0" w:color="auto"/>
          </w:divBdr>
        </w:div>
        <w:div w:id="1883708104">
          <w:marLeft w:val="0"/>
          <w:marRight w:val="0"/>
          <w:marTop w:val="0"/>
          <w:marBottom w:val="0"/>
          <w:divBdr>
            <w:top w:val="none" w:sz="0" w:space="0" w:color="auto"/>
            <w:left w:val="none" w:sz="0" w:space="0" w:color="auto"/>
            <w:bottom w:val="none" w:sz="0" w:space="0" w:color="auto"/>
            <w:right w:val="none" w:sz="0" w:space="0" w:color="auto"/>
          </w:divBdr>
        </w:div>
        <w:div w:id="2022930224">
          <w:marLeft w:val="0"/>
          <w:marRight w:val="0"/>
          <w:marTop w:val="0"/>
          <w:marBottom w:val="0"/>
          <w:divBdr>
            <w:top w:val="none" w:sz="0" w:space="0" w:color="auto"/>
            <w:left w:val="none" w:sz="0" w:space="0" w:color="auto"/>
            <w:bottom w:val="none" w:sz="0" w:space="0" w:color="auto"/>
            <w:right w:val="none" w:sz="0" w:space="0" w:color="auto"/>
          </w:divBdr>
        </w:div>
        <w:div w:id="239293606">
          <w:marLeft w:val="0"/>
          <w:marRight w:val="0"/>
          <w:marTop w:val="0"/>
          <w:marBottom w:val="0"/>
          <w:divBdr>
            <w:top w:val="none" w:sz="0" w:space="0" w:color="auto"/>
            <w:left w:val="none" w:sz="0" w:space="0" w:color="auto"/>
            <w:bottom w:val="none" w:sz="0" w:space="0" w:color="auto"/>
            <w:right w:val="none" w:sz="0" w:space="0" w:color="auto"/>
          </w:divBdr>
        </w:div>
        <w:div w:id="375858888">
          <w:marLeft w:val="0"/>
          <w:marRight w:val="0"/>
          <w:marTop w:val="0"/>
          <w:marBottom w:val="0"/>
          <w:divBdr>
            <w:top w:val="none" w:sz="0" w:space="0" w:color="auto"/>
            <w:left w:val="none" w:sz="0" w:space="0" w:color="auto"/>
            <w:bottom w:val="none" w:sz="0" w:space="0" w:color="auto"/>
            <w:right w:val="none" w:sz="0" w:space="0" w:color="auto"/>
          </w:divBdr>
        </w:div>
        <w:div w:id="1640302901">
          <w:marLeft w:val="0"/>
          <w:marRight w:val="0"/>
          <w:marTop w:val="0"/>
          <w:marBottom w:val="0"/>
          <w:divBdr>
            <w:top w:val="none" w:sz="0" w:space="0" w:color="auto"/>
            <w:left w:val="none" w:sz="0" w:space="0" w:color="auto"/>
            <w:bottom w:val="none" w:sz="0" w:space="0" w:color="auto"/>
            <w:right w:val="none" w:sz="0" w:space="0" w:color="auto"/>
          </w:divBdr>
        </w:div>
        <w:div w:id="1306591469">
          <w:marLeft w:val="0"/>
          <w:marRight w:val="0"/>
          <w:marTop w:val="0"/>
          <w:marBottom w:val="0"/>
          <w:divBdr>
            <w:top w:val="none" w:sz="0" w:space="0" w:color="auto"/>
            <w:left w:val="none" w:sz="0" w:space="0" w:color="auto"/>
            <w:bottom w:val="none" w:sz="0" w:space="0" w:color="auto"/>
            <w:right w:val="none" w:sz="0" w:space="0" w:color="auto"/>
          </w:divBdr>
        </w:div>
        <w:div w:id="229849014">
          <w:marLeft w:val="0"/>
          <w:marRight w:val="0"/>
          <w:marTop w:val="0"/>
          <w:marBottom w:val="0"/>
          <w:divBdr>
            <w:top w:val="none" w:sz="0" w:space="0" w:color="auto"/>
            <w:left w:val="none" w:sz="0" w:space="0" w:color="auto"/>
            <w:bottom w:val="none" w:sz="0" w:space="0" w:color="auto"/>
            <w:right w:val="none" w:sz="0" w:space="0" w:color="auto"/>
          </w:divBdr>
        </w:div>
        <w:div w:id="1713964140">
          <w:marLeft w:val="0"/>
          <w:marRight w:val="0"/>
          <w:marTop w:val="0"/>
          <w:marBottom w:val="0"/>
          <w:divBdr>
            <w:top w:val="none" w:sz="0" w:space="0" w:color="auto"/>
            <w:left w:val="none" w:sz="0" w:space="0" w:color="auto"/>
            <w:bottom w:val="none" w:sz="0" w:space="0" w:color="auto"/>
            <w:right w:val="none" w:sz="0" w:space="0" w:color="auto"/>
          </w:divBdr>
        </w:div>
        <w:div w:id="725297422">
          <w:marLeft w:val="0"/>
          <w:marRight w:val="0"/>
          <w:marTop w:val="0"/>
          <w:marBottom w:val="0"/>
          <w:divBdr>
            <w:top w:val="none" w:sz="0" w:space="0" w:color="auto"/>
            <w:left w:val="none" w:sz="0" w:space="0" w:color="auto"/>
            <w:bottom w:val="none" w:sz="0" w:space="0" w:color="auto"/>
            <w:right w:val="none" w:sz="0" w:space="0" w:color="auto"/>
          </w:divBdr>
        </w:div>
        <w:div w:id="394398315">
          <w:marLeft w:val="0"/>
          <w:marRight w:val="0"/>
          <w:marTop w:val="0"/>
          <w:marBottom w:val="0"/>
          <w:divBdr>
            <w:top w:val="none" w:sz="0" w:space="0" w:color="auto"/>
            <w:left w:val="none" w:sz="0" w:space="0" w:color="auto"/>
            <w:bottom w:val="none" w:sz="0" w:space="0" w:color="auto"/>
            <w:right w:val="none" w:sz="0" w:space="0" w:color="auto"/>
          </w:divBdr>
        </w:div>
        <w:div w:id="1154882436">
          <w:marLeft w:val="0"/>
          <w:marRight w:val="0"/>
          <w:marTop w:val="0"/>
          <w:marBottom w:val="0"/>
          <w:divBdr>
            <w:top w:val="none" w:sz="0" w:space="0" w:color="auto"/>
            <w:left w:val="none" w:sz="0" w:space="0" w:color="auto"/>
            <w:bottom w:val="none" w:sz="0" w:space="0" w:color="auto"/>
            <w:right w:val="none" w:sz="0" w:space="0" w:color="auto"/>
          </w:divBdr>
        </w:div>
        <w:div w:id="386883138">
          <w:marLeft w:val="0"/>
          <w:marRight w:val="0"/>
          <w:marTop w:val="0"/>
          <w:marBottom w:val="0"/>
          <w:divBdr>
            <w:top w:val="none" w:sz="0" w:space="0" w:color="auto"/>
            <w:left w:val="none" w:sz="0" w:space="0" w:color="auto"/>
            <w:bottom w:val="none" w:sz="0" w:space="0" w:color="auto"/>
            <w:right w:val="none" w:sz="0" w:space="0" w:color="auto"/>
          </w:divBdr>
        </w:div>
        <w:div w:id="585725111">
          <w:marLeft w:val="0"/>
          <w:marRight w:val="0"/>
          <w:marTop w:val="0"/>
          <w:marBottom w:val="0"/>
          <w:divBdr>
            <w:top w:val="none" w:sz="0" w:space="0" w:color="auto"/>
            <w:left w:val="none" w:sz="0" w:space="0" w:color="auto"/>
            <w:bottom w:val="none" w:sz="0" w:space="0" w:color="auto"/>
            <w:right w:val="none" w:sz="0" w:space="0" w:color="auto"/>
          </w:divBdr>
        </w:div>
      </w:divsChild>
    </w:div>
    <w:div w:id="846098300">
      <w:bodyDiv w:val="1"/>
      <w:marLeft w:val="0"/>
      <w:marRight w:val="0"/>
      <w:marTop w:val="0"/>
      <w:marBottom w:val="0"/>
      <w:divBdr>
        <w:top w:val="none" w:sz="0" w:space="0" w:color="auto"/>
        <w:left w:val="none" w:sz="0" w:space="0" w:color="auto"/>
        <w:bottom w:val="none" w:sz="0" w:space="0" w:color="auto"/>
        <w:right w:val="none" w:sz="0" w:space="0" w:color="auto"/>
      </w:divBdr>
      <w:divsChild>
        <w:div w:id="736250019">
          <w:marLeft w:val="446"/>
          <w:marRight w:val="0"/>
          <w:marTop w:val="0"/>
          <w:marBottom w:val="144"/>
          <w:divBdr>
            <w:top w:val="none" w:sz="0" w:space="0" w:color="auto"/>
            <w:left w:val="none" w:sz="0" w:space="0" w:color="auto"/>
            <w:bottom w:val="none" w:sz="0" w:space="0" w:color="auto"/>
            <w:right w:val="none" w:sz="0" w:space="0" w:color="auto"/>
          </w:divBdr>
        </w:div>
      </w:divsChild>
    </w:div>
    <w:div w:id="1367096934">
      <w:bodyDiv w:val="1"/>
      <w:marLeft w:val="0"/>
      <w:marRight w:val="0"/>
      <w:marTop w:val="0"/>
      <w:marBottom w:val="0"/>
      <w:divBdr>
        <w:top w:val="none" w:sz="0" w:space="0" w:color="auto"/>
        <w:left w:val="none" w:sz="0" w:space="0" w:color="auto"/>
        <w:bottom w:val="none" w:sz="0" w:space="0" w:color="auto"/>
        <w:right w:val="none" w:sz="0" w:space="0" w:color="auto"/>
      </w:divBdr>
      <w:divsChild>
        <w:div w:id="881674893">
          <w:marLeft w:val="0"/>
          <w:marRight w:val="0"/>
          <w:marTop w:val="0"/>
          <w:marBottom w:val="0"/>
          <w:divBdr>
            <w:top w:val="none" w:sz="0" w:space="0" w:color="auto"/>
            <w:left w:val="none" w:sz="0" w:space="0" w:color="auto"/>
            <w:bottom w:val="none" w:sz="0" w:space="0" w:color="auto"/>
            <w:right w:val="none" w:sz="0" w:space="0" w:color="auto"/>
          </w:divBdr>
        </w:div>
        <w:div w:id="245848327">
          <w:marLeft w:val="0"/>
          <w:marRight w:val="0"/>
          <w:marTop w:val="0"/>
          <w:marBottom w:val="0"/>
          <w:divBdr>
            <w:top w:val="none" w:sz="0" w:space="0" w:color="auto"/>
            <w:left w:val="none" w:sz="0" w:space="0" w:color="auto"/>
            <w:bottom w:val="none" w:sz="0" w:space="0" w:color="auto"/>
            <w:right w:val="none" w:sz="0" w:space="0" w:color="auto"/>
          </w:divBdr>
        </w:div>
        <w:div w:id="2086761915">
          <w:marLeft w:val="0"/>
          <w:marRight w:val="0"/>
          <w:marTop w:val="0"/>
          <w:marBottom w:val="0"/>
          <w:divBdr>
            <w:top w:val="none" w:sz="0" w:space="0" w:color="auto"/>
            <w:left w:val="none" w:sz="0" w:space="0" w:color="auto"/>
            <w:bottom w:val="none" w:sz="0" w:space="0" w:color="auto"/>
            <w:right w:val="none" w:sz="0" w:space="0" w:color="auto"/>
          </w:divBdr>
        </w:div>
        <w:div w:id="1080711522">
          <w:marLeft w:val="0"/>
          <w:marRight w:val="0"/>
          <w:marTop w:val="0"/>
          <w:marBottom w:val="0"/>
          <w:divBdr>
            <w:top w:val="none" w:sz="0" w:space="0" w:color="auto"/>
            <w:left w:val="none" w:sz="0" w:space="0" w:color="auto"/>
            <w:bottom w:val="none" w:sz="0" w:space="0" w:color="auto"/>
            <w:right w:val="none" w:sz="0" w:space="0" w:color="auto"/>
          </w:divBdr>
        </w:div>
        <w:div w:id="439498027">
          <w:marLeft w:val="0"/>
          <w:marRight w:val="0"/>
          <w:marTop w:val="0"/>
          <w:marBottom w:val="0"/>
          <w:divBdr>
            <w:top w:val="none" w:sz="0" w:space="0" w:color="auto"/>
            <w:left w:val="none" w:sz="0" w:space="0" w:color="auto"/>
            <w:bottom w:val="none" w:sz="0" w:space="0" w:color="auto"/>
            <w:right w:val="none" w:sz="0" w:space="0" w:color="auto"/>
          </w:divBdr>
        </w:div>
        <w:div w:id="1345404591">
          <w:marLeft w:val="0"/>
          <w:marRight w:val="0"/>
          <w:marTop w:val="0"/>
          <w:marBottom w:val="0"/>
          <w:divBdr>
            <w:top w:val="none" w:sz="0" w:space="0" w:color="auto"/>
            <w:left w:val="none" w:sz="0" w:space="0" w:color="auto"/>
            <w:bottom w:val="none" w:sz="0" w:space="0" w:color="auto"/>
            <w:right w:val="none" w:sz="0" w:space="0" w:color="auto"/>
          </w:divBdr>
        </w:div>
        <w:div w:id="1217281698">
          <w:marLeft w:val="0"/>
          <w:marRight w:val="0"/>
          <w:marTop w:val="0"/>
          <w:marBottom w:val="0"/>
          <w:divBdr>
            <w:top w:val="none" w:sz="0" w:space="0" w:color="auto"/>
            <w:left w:val="none" w:sz="0" w:space="0" w:color="auto"/>
            <w:bottom w:val="none" w:sz="0" w:space="0" w:color="auto"/>
            <w:right w:val="none" w:sz="0" w:space="0" w:color="auto"/>
          </w:divBdr>
        </w:div>
        <w:div w:id="1970234854">
          <w:marLeft w:val="0"/>
          <w:marRight w:val="0"/>
          <w:marTop w:val="0"/>
          <w:marBottom w:val="0"/>
          <w:divBdr>
            <w:top w:val="none" w:sz="0" w:space="0" w:color="auto"/>
            <w:left w:val="none" w:sz="0" w:space="0" w:color="auto"/>
            <w:bottom w:val="none" w:sz="0" w:space="0" w:color="auto"/>
            <w:right w:val="none" w:sz="0" w:space="0" w:color="auto"/>
          </w:divBdr>
        </w:div>
      </w:divsChild>
    </w:div>
    <w:div w:id="1435713689">
      <w:bodyDiv w:val="1"/>
      <w:marLeft w:val="0"/>
      <w:marRight w:val="0"/>
      <w:marTop w:val="0"/>
      <w:marBottom w:val="0"/>
      <w:divBdr>
        <w:top w:val="none" w:sz="0" w:space="0" w:color="auto"/>
        <w:left w:val="none" w:sz="0" w:space="0" w:color="auto"/>
        <w:bottom w:val="none" w:sz="0" w:space="0" w:color="auto"/>
        <w:right w:val="none" w:sz="0" w:space="0" w:color="auto"/>
      </w:divBdr>
    </w:div>
    <w:div w:id="1815872590">
      <w:bodyDiv w:val="1"/>
      <w:marLeft w:val="0"/>
      <w:marRight w:val="0"/>
      <w:marTop w:val="0"/>
      <w:marBottom w:val="0"/>
      <w:divBdr>
        <w:top w:val="none" w:sz="0" w:space="0" w:color="auto"/>
        <w:left w:val="none" w:sz="0" w:space="0" w:color="auto"/>
        <w:bottom w:val="none" w:sz="0" w:space="0" w:color="auto"/>
        <w:right w:val="none" w:sz="0" w:space="0" w:color="auto"/>
      </w:divBdr>
      <w:divsChild>
        <w:div w:id="11401467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5F8DD7AAF4EEB9327FFEF40EF08EC"/>
        <w:category>
          <w:name w:val="General"/>
          <w:gallery w:val="placeholder"/>
        </w:category>
        <w:types>
          <w:type w:val="bbPlcHdr"/>
        </w:types>
        <w:behaviors>
          <w:behavior w:val="content"/>
        </w:behaviors>
        <w:guid w:val="{CBD844CC-DB4E-4735-93F3-0B426179E800}"/>
      </w:docPartPr>
      <w:docPartBody>
        <w:p w:rsidR="00D14C6E" w:rsidRDefault="00D14C6E" w:rsidP="00D14C6E">
          <w:pPr>
            <w:pStyle w:val="9045F8DD7AAF4EEB9327FFEF40EF08E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6E"/>
    <w:rsid w:val="00D1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45F8DD7AAF4EEB9327FFEF40EF08EC">
    <w:name w:val="9045F8DD7AAF4EEB9327FFEF40EF08EC"/>
    <w:rsid w:val="00D14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6</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11 Civil war Reconstruction quiz</dc:title>
  <dc:subject/>
  <dc:creator>Veronica Oliver</dc:creator>
  <cp:keywords/>
  <dc:description/>
  <cp:lastModifiedBy>Veronica Oliver</cp:lastModifiedBy>
  <cp:revision>2</cp:revision>
  <cp:lastPrinted>2018-01-19T12:39:00Z</cp:lastPrinted>
  <dcterms:created xsi:type="dcterms:W3CDTF">2018-01-19T03:50:00Z</dcterms:created>
  <dcterms:modified xsi:type="dcterms:W3CDTF">2018-01-19T15:42:00Z</dcterms:modified>
</cp:coreProperties>
</file>